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665" w:rsidRDefault="003D5665">
      <w:pPr>
        <w:jc w:val="both"/>
        <w:rPr>
          <w:b/>
          <w:bCs/>
          <w:sz w:val="32"/>
          <w:szCs w:val="32"/>
        </w:rPr>
      </w:pPr>
    </w:p>
    <w:p w:rsidR="003D5665" w:rsidRDefault="00284BC6">
      <w:pPr>
        <w:jc w:val="center"/>
        <w:rPr>
          <w:b/>
          <w:bCs/>
          <w:sz w:val="32"/>
          <w:szCs w:val="32"/>
        </w:rPr>
      </w:pPr>
      <w:r>
        <w:rPr>
          <w:rFonts w:hint="eastAsia"/>
          <w:b/>
          <w:bCs/>
          <w:sz w:val="32"/>
          <w:szCs w:val="32"/>
        </w:rPr>
        <w:t>常州瑞和泰端午节</w:t>
      </w:r>
      <w:r>
        <w:rPr>
          <w:rFonts w:hint="eastAsia"/>
          <w:b/>
          <w:bCs/>
          <w:sz w:val="32"/>
          <w:szCs w:val="32"/>
        </w:rPr>
        <w:t>在职职工商品方案</w:t>
      </w:r>
      <w:r>
        <w:rPr>
          <w:b/>
          <w:bCs/>
          <w:sz w:val="32"/>
          <w:szCs w:val="32"/>
        </w:rPr>
        <w:t>表</w:t>
      </w:r>
      <w:r>
        <w:rPr>
          <w:rFonts w:hint="eastAsia"/>
          <w:b/>
          <w:bCs/>
          <w:sz w:val="32"/>
          <w:szCs w:val="32"/>
        </w:rPr>
        <w:t>（一）</w:t>
      </w:r>
    </w:p>
    <w:tbl>
      <w:tblPr>
        <w:tblW w:w="10720" w:type="dxa"/>
        <w:tblInd w:w="103" w:type="dxa"/>
        <w:tblLook w:val="04A0" w:firstRow="1" w:lastRow="0" w:firstColumn="1" w:lastColumn="0" w:noHBand="0" w:noVBand="1"/>
      </w:tblPr>
      <w:tblGrid>
        <w:gridCol w:w="900"/>
        <w:gridCol w:w="1920"/>
        <w:gridCol w:w="3380"/>
        <w:gridCol w:w="1000"/>
        <w:gridCol w:w="2440"/>
        <w:gridCol w:w="1080"/>
      </w:tblGrid>
      <w:tr w:rsidR="003D5665">
        <w:trPr>
          <w:trHeight w:val="360"/>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3D5665" w:rsidRDefault="00284BC6">
            <w:pPr>
              <w:jc w:val="center"/>
              <w:rPr>
                <w:rFonts w:ascii="宋体" w:hAnsi="宋体" w:cs="宋体"/>
                <w:color w:val="000000"/>
                <w:sz w:val="24"/>
                <w:szCs w:val="24"/>
              </w:rPr>
            </w:pPr>
            <w:r>
              <w:rPr>
                <w:rFonts w:ascii="宋体" w:hAnsi="宋体" w:cs="宋体" w:hint="eastAsia"/>
                <w:color w:val="000000"/>
                <w:sz w:val="24"/>
                <w:szCs w:val="24"/>
              </w:rPr>
              <w:t>序号</w:t>
            </w:r>
          </w:p>
        </w:tc>
        <w:tc>
          <w:tcPr>
            <w:tcW w:w="1920" w:type="dxa"/>
            <w:tcBorders>
              <w:top w:val="single" w:sz="4" w:space="0" w:color="auto"/>
              <w:left w:val="nil"/>
              <w:bottom w:val="single" w:sz="4" w:space="0" w:color="auto"/>
              <w:right w:val="single" w:sz="4" w:space="0" w:color="auto"/>
            </w:tcBorders>
            <w:shd w:val="clear" w:color="000000" w:fill="FFFFFF"/>
            <w:vAlign w:val="center"/>
          </w:tcPr>
          <w:p w:rsidR="003D5665" w:rsidRDefault="00284BC6">
            <w:pPr>
              <w:jc w:val="center"/>
              <w:rPr>
                <w:rFonts w:ascii="宋体" w:hAnsi="宋体" w:cs="宋体"/>
                <w:color w:val="000000"/>
                <w:sz w:val="24"/>
                <w:szCs w:val="24"/>
              </w:rPr>
            </w:pPr>
            <w:r>
              <w:rPr>
                <w:rFonts w:ascii="宋体" w:hAnsi="宋体" w:cs="宋体" w:hint="eastAsia"/>
                <w:color w:val="000000"/>
                <w:sz w:val="24"/>
                <w:szCs w:val="24"/>
              </w:rPr>
              <w:t>品名</w:t>
            </w:r>
          </w:p>
        </w:tc>
        <w:tc>
          <w:tcPr>
            <w:tcW w:w="3380" w:type="dxa"/>
            <w:tcBorders>
              <w:top w:val="single" w:sz="4" w:space="0" w:color="auto"/>
              <w:left w:val="nil"/>
              <w:bottom w:val="single" w:sz="4" w:space="0" w:color="auto"/>
              <w:right w:val="single" w:sz="4" w:space="0" w:color="auto"/>
            </w:tcBorders>
            <w:shd w:val="clear" w:color="000000" w:fill="FFFFFF"/>
            <w:vAlign w:val="center"/>
          </w:tcPr>
          <w:p w:rsidR="003D5665" w:rsidRDefault="00284BC6">
            <w:pPr>
              <w:jc w:val="center"/>
              <w:rPr>
                <w:rFonts w:ascii="宋体" w:hAnsi="宋体" w:cs="宋体"/>
                <w:color w:val="000000"/>
                <w:sz w:val="24"/>
                <w:szCs w:val="24"/>
              </w:rPr>
            </w:pPr>
            <w:r>
              <w:rPr>
                <w:rFonts w:ascii="宋体" w:hAnsi="宋体" w:cs="宋体" w:hint="eastAsia"/>
                <w:color w:val="000000"/>
                <w:sz w:val="24"/>
                <w:szCs w:val="24"/>
              </w:rPr>
              <w:t>规格</w:t>
            </w:r>
          </w:p>
        </w:tc>
        <w:tc>
          <w:tcPr>
            <w:tcW w:w="1000" w:type="dxa"/>
            <w:tcBorders>
              <w:top w:val="single" w:sz="4" w:space="0" w:color="auto"/>
              <w:left w:val="nil"/>
              <w:bottom w:val="single" w:sz="4" w:space="0" w:color="auto"/>
              <w:right w:val="single" w:sz="4" w:space="0" w:color="auto"/>
            </w:tcBorders>
            <w:shd w:val="clear" w:color="000000" w:fill="FFFFFF"/>
            <w:vAlign w:val="center"/>
          </w:tcPr>
          <w:p w:rsidR="003D5665" w:rsidRDefault="00284BC6">
            <w:pPr>
              <w:jc w:val="center"/>
              <w:rPr>
                <w:rFonts w:ascii="宋体" w:hAnsi="宋体" w:cs="宋体"/>
                <w:color w:val="000000"/>
                <w:sz w:val="24"/>
                <w:szCs w:val="24"/>
              </w:rPr>
            </w:pPr>
            <w:r>
              <w:rPr>
                <w:rFonts w:ascii="宋体" w:hAnsi="宋体" w:cs="宋体" w:hint="eastAsia"/>
                <w:color w:val="000000"/>
                <w:sz w:val="24"/>
                <w:szCs w:val="24"/>
              </w:rPr>
              <w:t>数量</w:t>
            </w:r>
          </w:p>
        </w:tc>
        <w:tc>
          <w:tcPr>
            <w:tcW w:w="2440" w:type="dxa"/>
            <w:tcBorders>
              <w:top w:val="single" w:sz="4" w:space="0" w:color="auto"/>
              <w:left w:val="nil"/>
              <w:bottom w:val="single" w:sz="4" w:space="0" w:color="auto"/>
              <w:right w:val="single" w:sz="4" w:space="0" w:color="auto"/>
            </w:tcBorders>
            <w:shd w:val="clear" w:color="000000" w:fill="FFFFFF"/>
            <w:vAlign w:val="center"/>
          </w:tcPr>
          <w:p w:rsidR="003D5665" w:rsidRDefault="00284BC6">
            <w:pPr>
              <w:jc w:val="center"/>
              <w:rPr>
                <w:rFonts w:ascii="宋体" w:hAnsi="宋体" w:cs="宋体"/>
                <w:color w:val="000000"/>
                <w:sz w:val="24"/>
                <w:szCs w:val="24"/>
              </w:rPr>
            </w:pPr>
            <w:r>
              <w:rPr>
                <w:rFonts w:ascii="宋体" w:hAnsi="宋体" w:cs="宋体" w:hint="eastAsia"/>
                <w:color w:val="000000"/>
                <w:sz w:val="24"/>
                <w:szCs w:val="24"/>
              </w:rPr>
              <w:t>商品图片</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3D5665" w:rsidRDefault="00284BC6">
            <w:pPr>
              <w:jc w:val="center"/>
              <w:rPr>
                <w:rFonts w:ascii="宋体" w:hAnsi="宋体" w:cs="宋体"/>
                <w:color w:val="000000"/>
                <w:sz w:val="22"/>
                <w:szCs w:val="22"/>
              </w:rPr>
            </w:pPr>
            <w:r>
              <w:rPr>
                <w:rFonts w:ascii="宋体" w:hAnsi="宋体" w:cs="宋体" w:hint="eastAsia"/>
                <w:color w:val="000000"/>
                <w:sz w:val="22"/>
                <w:szCs w:val="22"/>
              </w:rPr>
              <w:t>零售价</w:t>
            </w:r>
          </w:p>
        </w:tc>
      </w:tr>
      <w:tr w:rsidR="003D5665">
        <w:trPr>
          <w:trHeight w:val="2130"/>
        </w:trPr>
        <w:tc>
          <w:tcPr>
            <w:tcW w:w="900" w:type="dxa"/>
            <w:tcBorders>
              <w:top w:val="nil"/>
              <w:left w:val="single" w:sz="4" w:space="0" w:color="auto"/>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1</w:t>
            </w:r>
          </w:p>
        </w:tc>
        <w:tc>
          <w:tcPr>
            <w:tcW w:w="1920" w:type="dxa"/>
            <w:tcBorders>
              <w:top w:val="nil"/>
              <w:left w:val="nil"/>
              <w:bottom w:val="single" w:sz="4" w:space="0" w:color="auto"/>
              <w:right w:val="single" w:sz="4" w:space="0" w:color="auto"/>
            </w:tcBorders>
            <w:shd w:val="clear" w:color="auto" w:fill="auto"/>
            <w:vAlign w:val="center"/>
          </w:tcPr>
          <w:p w:rsidR="003D5665" w:rsidRDefault="00284BC6">
            <w:pPr>
              <w:jc w:val="center"/>
              <w:textAlignment w:val="center"/>
              <w:rPr>
                <w:rFonts w:ascii="宋体" w:hAnsi="宋体" w:cs="宋体"/>
                <w:sz w:val="21"/>
                <w:szCs w:val="21"/>
              </w:rPr>
            </w:pPr>
            <w:r>
              <w:rPr>
                <w:rFonts w:ascii="宋体" w:hAnsi="宋体" w:cs="宋体" w:hint="eastAsia"/>
                <w:color w:val="000000"/>
                <w:sz w:val="24"/>
                <w:szCs w:val="24"/>
                <w:lang w:bidi="ar"/>
              </w:rPr>
              <w:t>1190g</w:t>
            </w:r>
            <w:r>
              <w:rPr>
                <w:rFonts w:ascii="宋体" w:hAnsi="宋体" w:cs="宋体" w:hint="eastAsia"/>
                <w:color w:val="000000"/>
                <w:sz w:val="24"/>
                <w:szCs w:val="24"/>
                <w:lang w:bidi="ar"/>
              </w:rPr>
              <w:t>粽意礼蛋粽礼盒</w:t>
            </w:r>
          </w:p>
        </w:tc>
        <w:tc>
          <w:tcPr>
            <w:tcW w:w="338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color w:val="000000"/>
                <w:sz w:val="24"/>
                <w:szCs w:val="24"/>
              </w:rPr>
            </w:pPr>
            <w:r>
              <w:rPr>
                <w:rFonts w:ascii="宋体" w:hAnsi="宋体" w:cs="宋体" w:hint="eastAsia"/>
                <w:color w:val="000000"/>
                <w:sz w:val="24"/>
                <w:szCs w:val="24"/>
                <w:lang w:bidi="ar"/>
              </w:rPr>
              <w:t>品牌：瑞和泰</w:t>
            </w:r>
            <w:r>
              <w:rPr>
                <w:rFonts w:ascii="宋体" w:hAnsi="宋体" w:cs="宋体" w:hint="eastAsia"/>
                <w:color w:val="000000"/>
                <w:sz w:val="24"/>
                <w:szCs w:val="24"/>
                <w:lang w:bidi="ar"/>
              </w:rPr>
              <w:br/>
            </w:r>
            <w:r>
              <w:rPr>
                <w:rFonts w:ascii="宋体" w:hAnsi="宋体" w:cs="宋体" w:hint="eastAsia"/>
                <w:color w:val="000000"/>
                <w:sz w:val="24"/>
                <w:szCs w:val="24"/>
                <w:lang w:bidi="ar"/>
              </w:rPr>
              <w:t>规格：经典鲜肉粽</w:t>
            </w:r>
            <w:r>
              <w:rPr>
                <w:rFonts w:ascii="宋体" w:hAnsi="宋体" w:cs="宋体" w:hint="eastAsia"/>
                <w:color w:val="000000"/>
                <w:sz w:val="24"/>
                <w:szCs w:val="24"/>
                <w:lang w:bidi="ar"/>
              </w:rPr>
              <w:t>100g*2</w:t>
            </w:r>
            <w:r>
              <w:rPr>
                <w:rFonts w:ascii="宋体" w:hAnsi="宋体" w:cs="宋体" w:hint="eastAsia"/>
                <w:color w:val="000000"/>
                <w:sz w:val="24"/>
                <w:szCs w:val="24"/>
                <w:lang w:bidi="ar"/>
              </w:rPr>
              <w:br/>
            </w:r>
            <w:r>
              <w:rPr>
                <w:rFonts w:ascii="宋体" w:hAnsi="宋体" w:cs="宋体" w:hint="eastAsia"/>
                <w:color w:val="000000"/>
                <w:sz w:val="24"/>
                <w:szCs w:val="24"/>
                <w:lang w:bidi="ar"/>
              </w:rPr>
              <w:t>蛋黄肉粽</w:t>
            </w:r>
            <w:r>
              <w:rPr>
                <w:rFonts w:ascii="宋体" w:hAnsi="宋体" w:cs="宋体" w:hint="eastAsia"/>
                <w:color w:val="000000"/>
                <w:sz w:val="24"/>
                <w:szCs w:val="24"/>
                <w:lang w:bidi="ar"/>
              </w:rPr>
              <w:t>100g*2</w:t>
            </w:r>
            <w:r>
              <w:rPr>
                <w:rFonts w:ascii="宋体" w:hAnsi="宋体" w:cs="宋体" w:hint="eastAsia"/>
                <w:color w:val="000000"/>
                <w:sz w:val="24"/>
                <w:szCs w:val="24"/>
                <w:lang w:bidi="ar"/>
              </w:rPr>
              <w:br/>
            </w:r>
            <w:r>
              <w:rPr>
                <w:rFonts w:ascii="宋体" w:hAnsi="宋体" w:cs="宋体" w:hint="eastAsia"/>
                <w:color w:val="000000"/>
                <w:sz w:val="24"/>
                <w:szCs w:val="24"/>
                <w:lang w:bidi="ar"/>
              </w:rPr>
              <w:t>五谷杂粮粽</w:t>
            </w:r>
            <w:r>
              <w:rPr>
                <w:rFonts w:ascii="宋体" w:hAnsi="宋体" w:cs="宋体" w:hint="eastAsia"/>
                <w:color w:val="000000"/>
                <w:sz w:val="24"/>
                <w:szCs w:val="24"/>
                <w:lang w:bidi="ar"/>
              </w:rPr>
              <w:t>100g*2</w:t>
            </w:r>
            <w:r>
              <w:rPr>
                <w:rFonts w:ascii="宋体" w:hAnsi="宋体" w:cs="宋体" w:hint="eastAsia"/>
                <w:color w:val="000000"/>
                <w:sz w:val="24"/>
                <w:szCs w:val="24"/>
                <w:lang w:bidi="ar"/>
              </w:rPr>
              <w:br/>
            </w:r>
            <w:r>
              <w:rPr>
                <w:rFonts w:ascii="宋体" w:hAnsi="宋体" w:cs="宋体" w:hint="eastAsia"/>
                <w:color w:val="000000"/>
                <w:sz w:val="24"/>
                <w:szCs w:val="24"/>
                <w:lang w:bidi="ar"/>
              </w:rPr>
              <w:t>相思红豆粽</w:t>
            </w:r>
            <w:r>
              <w:rPr>
                <w:rFonts w:ascii="宋体" w:hAnsi="宋体" w:cs="宋体" w:hint="eastAsia"/>
                <w:color w:val="000000"/>
                <w:sz w:val="24"/>
                <w:szCs w:val="24"/>
                <w:lang w:bidi="ar"/>
              </w:rPr>
              <w:t>100g*2</w:t>
            </w:r>
            <w:r>
              <w:rPr>
                <w:rFonts w:ascii="宋体" w:hAnsi="宋体" w:cs="宋体" w:hint="eastAsia"/>
                <w:color w:val="000000"/>
                <w:sz w:val="24"/>
                <w:szCs w:val="24"/>
                <w:lang w:bidi="ar"/>
              </w:rPr>
              <w:br/>
            </w:r>
            <w:r>
              <w:rPr>
                <w:rFonts w:ascii="宋体" w:hAnsi="宋体" w:cs="宋体" w:hint="eastAsia"/>
                <w:color w:val="000000"/>
                <w:sz w:val="24"/>
                <w:szCs w:val="24"/>
                <w:lang w:bidi="ar"/>
              </w:rPr>
              <w:t>咸鸭蛋</w:t>
            </w:r>
            <w:r>
              <w:rPr>
                <w:rFonts w:ascii="宋体" w:hAnsi="宋体" w:cs="宋体" w:hint="eastAsia"/>
                <w:color w:val="000000"/>
                <w:sz w:val="24"/>
                <w:szCs w:val="24"/>
                <w:lang w:bidi="ar"/>
              </w:rPr>
              <w:t>65g*6</w:t>
            </w:r>
          </w:p>
        </w:tc>
        <w:tc>
          <w:tcPr>
            <w:tcW w:w="100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1</w:t>
            </w:r>
          </w:p>
        </w:tc>
        <w:tc>
          <w:tcPr>
            <w:tcW w:w="2440" w:type="dxa"/>
            <w:tcBorders>
              <w:top w:val="nil"/>
              <w:left w:val="nil"/>
              <w:bottom w:val="nil"/>
              <w:right w:val="nil"/>
            </w:tcBorders>
            <w:shd w:val="clear" w:color="auto" w:fill="auto"/>
            <w:noWrap/>
            <w:vAlign w:val="center"/>
          </w:tcPr>
          <w:p w:rsidR="003D5665" w:rsidRDefault="00284BC6">
            <w:pPr>
              <w:rPr>
                <w:rFonts w:ascii="宋体" w:hAnsi="宋体" w:cs="宋体"/>
                <w:color w:val="000000"/>
                <w:sz w:val="22"/>
                <w:szCs w:val="22"/>
              </w:rPr>
            </w:pPr>
            <w:r>
              <w:rPr>
                <w:noProof/>
              </w:rPr>
              <w:drawing>
                <wp:anchor distT="0" distB="0" distL="114300" distR="114300" simplePos="0" relativeHeight="251674624" behindDoc="0" locked="0" layoutInCell="1" allowOverlap="1">
                  <wp:simplePos x="0" y="0"/>
                  <wp:positionH relativeFrom="column">
                    <wp:posOffset>21590</wp:posOffset>
                  </wp:positionH>
                  <wp:positionV relativeFrom="paragraph">
                    <wp:posOffset>137795</wp:posOffset>
                  </wp:positionV>
                  <wp:extent cx="1351915" cy="984250"/>
                  <wp:effectExtent l="0" t="0" r="635" b="0"/>
                  <wp:wrapNone/>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7"/>
                          <a:stretch>
                            <a:fillRect/>
                          </a:stretch>
                        </pic:blipFill>
                        <pic:spPr>
                          <a:xfrm>
                            <a:off x="0" y="0"/>
                            <a:ext cx="1351915" cy="984250"/>
                          </a:xfrm>
                          <a:prstGeom prst="rect">
                            <a:avLst/>
                          </a:prstGeom>
                          <a:noFill/>
                          <a:ln w="9525">
                            <a:noFill/>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66040</wp:posOffset>
                  </wp:positionH>
                  <wp:positionV relativeFrom="paragraph">
                    <wp:posOffset>12954000</wp:posOffset>
                  </wp:positionV>
                  <wp:extent cx="1738630" cy="1061085"/>
                  <wp:effectExtent l="0" t="0" r="0" b="0"/>
                  <wp:wrapNone/>
                  <wp:docPr id="9" name="图片 8" descr="9f604944f0d580b3d456af5046dd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9f604944f0d580b3d456af5046ddd5e"/>
                          <pic:cNvPicPr>
                            <a:picLocks noChangeAspect="1"/>
                          </pic:cNvPicPr>
                        </pic:nvPicPr>
                        <pic:blipFill>
                          <a:blip r:embed="rId8"/>
                          <a:stretch>
                            <a:fillRect/>
                          </a:stretch>
                        </pic:blipFill>
                        <pic:spPr>
                          <a:xfrm>
                            <a:off x="0" y="0"/>
                            <a:ext cx="1738630" cy="1061085"/>
                          </a:xfrm>
                          <a:prstGeom prst="rect">
                            <a:avLst/>
                          </a:prstGeom>
                        </pic:spPr>
                      </pic:pic>
                    </a:graphicData>
                  </a:graphic>
                </wp:anchor>
              </w:drawing>
            </w:r>
            <w:r>
              <w:rPr>
                <w:noProof/>
              </w:rPr>
              <w:drawing>
                <wp:anchor distT="0" distB="0" distL="114300" distR="114300" simplePos="0" relativeHeight="251672576" behindDoc="0" locked="0" layoutInCell="1" allowOverlap="1">
                  <wp:simplePos x="0" y="0"/>
                  <wp:positionH relativeFrom="column">
                    <wp:posOffset>123825</wp:posOffset>
                  </wp:positionH>
                  <wp:positionV relativeFrom="paragraph">
                    <wp:posOffset>9583420</wp:posOffset>
                  </wp:positionV>
                  <wp:extent cx="1654810" cy="1330960"/>
                  <wp:effectExtent l="0" t="0" r="2540" b="254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9"/>
                          <a:stretch>
                            <a:fillRect/>
                          </a:stretch>
                        </pic:blipFill>
                        <pic:spPr>
                          <a:xfrm>
                            <a:off x="0" y="0"/>
                            <a:ext cx="1654810" cy="1330960"/>
                          </a:xfrm>
                          <a:prstGeom prst="rect">
                            <a:avLst/>
                          </a:prstGeom>
                          <a:noFill/>
                          <a:ln w="9525">
                            <a:noFill/>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300990</wp:posOffset>
                  </wp:positionH>
                  <wp:positionV relativeFrom="paragraph">
                    <wp:posOffset>14326235</wp:posOffset>
                  </wp:positionV>
                  <wp:extent cx="1379855" cy="1350010"/>
                  <wp:effectExtent l="0" t="0" r="10795" b="2540"/>
                  <wp:wrapNone/>
                  <wp:docPr id="16" name="图片 15" descr="ec1159617a923ca48e8d6b643330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ec1159617a923ca48e8d6b643330bd3"/>
                          <pic:cNvPicPr>
                            <a:picLocks noChangeAspect="1"/>
                          </pic:cNvPicPr>
                        </pic:nvPicPr>
                        <pic:blipFill>
                          <a:blip r:embed="rId10"/>
                          <a:stretch>
                            <a:fillRect/>
                          </a:stretch>
                        </pic:blipFill>
                        <pic:spPr>
                          <a:xfrm>
                            <a:off x="0" y="0"/>
                            <a:ext cx="1379855" cy="1350010"/>
                          </a:xfrm>
                          <a:prstGeom prst="rect">
                            <a:avLst/>
                          </a:prstGeom>
                        </pic:spPr>
                      </pic:pic>
                    </a:graphicData>
                  </a:graphic>
                </wp:anchor>
              </w:drawing>
            </w:r>
            <w:r>
              <w:rPr>
                <w:noProof/>
              </w:rPr>
              <w:drawing>
                <wp:anchor distT="0" distB="0" distL="114300" distR="114300" simplePos="0" relativeHeight="251675648" behindDoc="0" locked="0" layoutInCell="1" allowOverlap="1">
                  <wp:simplePos x="0" y="0"/>
                  <wp:positionH relativeFrom="column">
                    <wp:posOffset>142875</wp:posOffset>
                  </wp:positionH>
                  <wp:positionV relativeFrom="paragraph">
                    <wp:posOffset>11316970</wp:posOffset>
                  </wp:positionV>
                  <wp:extent cx="1612265" cy="1023620"/>
                  <wp:effectExtent l="0" t="0" r="6985" b="5080"/>
                  <wp:wrapNone/>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1"/>
                          <a:srcRect l="2475" t="21553" r="427" b="16662"/>
                          <a:stretch>
                            <a:fillRect/>
                          </a:stretch>
                        </pic:blipFill>
                        <pic:spPr>
                          <a:xfrm>
                            <a:off x="0" y="0"/>
                            <a:ext cx="1612265" cy="1023620"/>
                          </a:xfrm>
                          <a:prstGeom prst="rect">
                            <a:avLst/>
                          </a:prstGeom>
                          <a:noFill/>
                          <a:ln w="9525">
                            <a:noFill/>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66675</wp:posOffset>
                  </wp:positionH>
                  <wp:positionV relativeFrom="paragraph">
                    <wp:posOffset>9032875</wp:posOffset>
                  </wp:positionV>
                  <wp:extent cx="2029460" cy="1811020"/>
                  <wp:effectExtent l="0" t="0" r="8890" b="17780"/>
                  <wp:wrapNone/>
                  <wp:docPr id="10" name="图片 14" descr="微信图片_20090102051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微信图片_20090102051634.png"/>
                          <pic:cNvPicPr>
                            <a:picLocks noChangeAspect="1"/>
                          </pic:cNvPicPr>
                        </pic:nvPicPr>
                        <pic:blipFill>
                          <a:blip r:embed="rId12"/>
                          <a:stretch>
                            <a:fillRect/>
                          </a:stretch>
                        </pic:blipFill>
                        <pic:spPr>
                          <a:xfrm>
                            <a:off x="0" y="0"/>
                            <a:ext cx="2029460" cy="1811020"/>
                          </a:xfrm>
                          <a:prstGeom prst="rect">
                            <a:avLst/>
                          </a:prstGeom>
                          <a:noFill/>
                          <a:ln w="9525">
                            <a:noFill/>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71120</wp:posOffset>
                  </wp:positionH>
                  <wp:positionV relativeFrom="paragraph">
                    <wp:posOffset>11064875</wp:posOffset>
                  </wp:positionV>
                  <wp:extent cx="1894205" cy="1881505"/>
                  <wp:effectExtent l="0" t="0" r="10795" b="4445"/>
                  <wp:wrapNone/>
                  <wp:docPr id="11" name="图片 10" descr="企业微信截图_1682231926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企业微信截图_16822319269586"/>
                          <pic:cNvPicPr>
                            <a:picLocks noChangeAspect="1"/>
                          </pic:cNvPicPr>
                        </pic:nvPicPr>
                        <pic:blipFill>
                          <a:blip r:embed="rId13"/>
                          <a:srcRect b="11448"/>
                          <a:stretch>
                            <a:fillRect/>
                          </a:stretch>
                        </pic:blipFill>
                        <pic:spPr>
                          <a:xfrm>
                            <a:off x="0" y="0"/>
                            <a:ext cx="1894205" cy="1881505"/>
                          </a:xfrm>
                          <a:prstGeom prst="rect">
                            <a:avLst/>
                          </a:prstGeom>
                        </pic:spPr>
                      </pic:pic>
                    </a:graphicData>
                  </a:graphic>
                </wp:anchor>
              </w:drawing>
            </w:r>
          </w:p>
        </w:tc>
        <w:tc>
          <w:tcPr>
            <w:tcW w:w="1080" w:type="dxa"/>
            <w:tcBorders>
              <w:top w:val="nil"/>
              <w:left w:val="single" w:sz="4" w:space="0" w:color="auto"/>
              <w:bottom w:val="single" w:sz="4" w:space="0" w:color="auto"/>
              <w:right w:val="single" w:sz="4" w:space="0" w:color="auto"/>
            </w:tcBorders>
            <w:shd w:val="clear" w:color="auto" w:fill="auto"/>
            <w:vAlign w:val="center"/>
          </w:tcPr>
          <w:p w:rsidR="003D5665" w:rsidRDefault="00284BC6">
            <w:pPr>
              <w:jc w:val="center"/>
              <w:textAlignment w:val="center"/>
              <w:rPr>
                <w:rFonts w:ascii="宋体" w:hAnsi="宋体" w:cs="宋体"/>
                <w:color w:val="000000"/>
                <w:sz w:val="24"/>
                <w:szCs w:val="24"/>
              </w:rPr>
            </w:pPr>
            <w:r>
              <w:rPr>
                <w:rFonts w:ascii="宋体" w:hAnsi="宋体" w:cs="宋体" w:hint="eastAsia"/>
                <w:color w:val="000000"/>
                <w:sz w:val="24"/>
                <w:szCs w:val="24"/>
                <w:lang w:bidi="ar"/>
              </w:rPr>
              <w:t xml:space="preserve">149.00 </w:t>
            </w:r>
          </w:p>
        </w:tc>
      </w:tr>
      <w:tr w:rsidR="003D5665">
        <w:trPr>
          <w:trHeight w:val="1876"/>
        </w:trPr>
        <w:tc>
          <w:tcPr>
            <w:tcW w:w="900" w:type="dxa"/>
            <w:tcBorders>
              <w:top w:val="nil"/>
              <w:left w:val="single" w:sz="4" w:space="0" w:color="auto"/>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2</w:t>
            </w:r>
          </w:p>
        </w:tc>
        <w:tc>
          <w:tcPr>
            <w:tcW w:w="192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sz w:val="21"/>
                <w:szCs w:val="21"/>
              </w:rPr>
            </w:pPr>
            <w:r>
              <w:rPr>
                <w:rFonts w:ascii="宋体" w:hAnsi="宋体" w:cs="宋体" w:hint="eastAsia"/>
                <w:color w:val="000000"/>
                <w:sz w:val="24"/>
                <w:szCs w:val="24"/>
                <w:lang w:bidi="ar"/>
              </w:rPr>
              <w:t>皇粮浜御膳房软香米</w:t>
            </w:r>
          </w:p>
        </w:tc>
        <w:tc>
          <w:tcPr>
            <w:tcW w:w="338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color w:val="000000"/>
                <w:sz w:val="24"/>
                <w:szCs w:val="24"/>
              </w:rPr>
            </w:pPr>
            <w:r>
              <w:rPr>
                <w:rFonts w:ascii="宋体" w:hAnsi="宋体" w:cs="宋体" w:hint="eastAsia"/>
                <w:color w:val="000000"/>
                <w:sz w:val="24"/>
                <w:szCs w:val="24"/>
                <w:lang w:bidi="ar"/>
              </w:rPr>
              <w:t>品牌：皇粮浜</w:t>
            </w:r>
            <w:r>
              <w:rPr>
                <w:rFonts w:ascii="宋体" w:hAnsi="宋体" w:cs="宋体" w:hint="eastAsia"/>
                <w:color w:val="000000"/>
                <w:sz w:val="24"/>
                <w:szCs w:val="24"/>
                <w:lang w:bidi="ar"/>
              </w:rPr>
              <w:br/>
            </w:r>
            <w:r>
              <w:rPr>
                <w:rFonts w:ascii="宋体" w:hAnsi="宋体" w:cs="宋体" w:hint="eastAsia"/>
                <w:color w:val="000000"/>
                <w:sz w:val="24"/>
                <w:szCs w:val="24"/>
                <w:lang w:bidi="ar"/>
              </w:rPr>
              <w:t>规格：</w:t>
            </w:r>
            <w:r>
              <w:rPr>
                <w:rFonts w:ascii="宋体" w:hAnsi="宋体" w:cs="宋体" w:hint="eastAsia"/>
                <w:color w:val="000000"/>
                <w:sz w:val="24"/>
                <w:szCs w:val="24"/>
                <w:lang w:bidi="ar"/>
              </w:rPr>
              <w:t>5KG</w:t>
            </w:r>
          </w:p>
        </w:tc>
        <w:tc>
          <w:tcPr>
            <w:tcW w:w="100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1</w:t>
            </w:r>
          </w:p>
        </w:tc>
        <w:tc>
          <w:tcPr>
            <w:tcW w:w="2440" w:type="dxa"/>
            <w:tcBorders>
              <w:top w:val="single" w:sz="4" w:space="0" w:color="auto"/>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sz w:val="24"/>
                <w:szCs w:val="24"/>
              </w:rPr>
            </w:pPr>
            <w:r>
              <w:rPr>
                <w:noProof/>
              </w:rPr>
              <w:drawing>
                <wp:anchor distT="0" distB="0" distL="114300" distR="114300" simplePos="0" relativeHeight="251666432" behindDoc="0" locked="0" layoutInCell="1" allowOverlap="1">
                  <wp:simplePos x="0" y="0"/>
                  <wp:positionH relativeFrom="column">
                    <wp:posOffset>386715</wp:posOffset>
                  </wp:positionH>
                  <wp:positionV relativeFrom="paragraph">
                    <wp:posOffset>2540</wp:posOffset>
                  </wp:positionV>
                  <wp:extent cx="710565" cy="1067435"/>
                  <wp:effectExtent l="0" t="0" r="13335" b="18415"/>
                  <wp:wrapNone/>
                  <wp:docPr id="2" name="图片 1" descr="H:\31285新品图片\5kg皇粮浜御膳房软香米.jpg5kg皇粮浜御膳房软香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31285新品图片\5kg皇粮浜御膳房软香米.jpg5kg皇粮浜御膳房软香米"/>
                          <pic:cNvPicPr>
                            <a:picLocks noChangeAspect="1"/>
                          </pic:cNvPicPr>
                        </pic:nvPicPr>
                        <pic:blipFill>
                          <a:blip r:embed="rId14" cstate="print"/>
                          <a:srcRect l="17805" t="3633" r="14297" b="4913"/>
                          <a:stretch>
                            <a:fillRect/>
                          </a:stretch>
                        </pic:blipFill>
                        <pic:spPr>
                          <a:xfrm>
                            <a:off x="0" y="0"/>
                            <a:ext cx="710565" cy="1067435"/>
                          </a:xfrm>
                          <a:prstGeom prst="rect">
                            <a:avLst/>
                          </a:prstGeom>
                          <a:noFill/>
                          <a:ln w="9525">
                            <a:noFill/>
                          </a:ln>
                        </pic:spPr>
                      </pic:pic>
                    </a:graphicData>
                  </a:graphic>
                </wp:anchor>
              </w:drawing>
            </w:r>
          </w:p>
        </w:tc>
        <w:tc>
          <w:tcPr>
            <w:tcW w:w="1080" w:type="dxa"/>
            <w:tcBorders>
              <w:top w:val="nil"/>
              <w:left w:val="nil"/>
              <w:bottom w:val="single" w:sz="4" w:space="0" w:color="auto"/>
              <w:right w:val="single" w:sz="4" w:space="0" w:color="auto"/>
            </w:tcBorders>
            <w:shd w:val="clear" w:color="auto" w:fill="auto"/>
            <w:vAlign w:val="center"/>
          </w:tcPr>
          <w:p w:rsidR="003D5665" w:rsidRDefault="00284BC6">
            <w:pPr>
              <w:jc w:val="center"/>
              <w:textAlignment w:val="center"/>
              <w:rPr>
                <w:rFonts w:ascii="宋体" w:hAnsi="宋体" w:cs="宋体"/>
                <w:color w:val="000000"/>
                <w:sz w:val="24"/>
                <w:szCs w:val="24"/>
              </w:rPr>
            </w:pPr>
            <w:r>
              <w:rPr>
                <w:rFonts w:ascii="宋体" w:hAnsi="宋体" w:cs="宋体" w:hint="eastAsia"/>
                <w:color w:val="000000"/>
                <w:sz w:val="24"/>
                <w:szCs w:val="24"/>
                <w:lang w:bidi="ar"/>
              </w:rPr>
              <w:t xml:space="preserve">88.00 </w:t>
            </w:r>
          </w:p>
        </w:tc>
      </w:tr>
      <w:tr w:rsidR="003D5665">
        <w:trPr>
          <w:trHeight w:val="2126"/>
        </w:trPr>
        <w:tc>
          <w:tcPr>
            <w:tcW w:w="900" w:type="dxa"/>
            <w:tcBorders>
              <w:top w:val="nil"/>
              <w:left w:val="single" w:sz="4" w:space="0" w:color="auto"/>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3</w:t>
            </w:r>
          </w:p>
        </w:tc>
        <w:tc>
          <w:tcPr>
            <w:tcW w:w="192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sz w:val="21"/>
                <w:szCs w:val="21"/>
              </w:rPr>
            </w:pPr>
            <w:r>
              <w:rPr>
                <w:rFonts w:ascii="宋体" w:hAnsi="宋体" w:cs="宋体" w:hint="eastAsia"/>
                <w:color w:val="000000"/>
                <w:sz w:val="24"/>
                <w:szCs w:val="24"/>
                <w:lang w:bidi="ar"/>
              </w:rPr>
              <w:t>金龙鱼特选稻米油</w:t>
            </w:r>
            <w:r>
              <w:rPr>
                <w:rFonts w:ascii="宋体" w:hAnsi="宋体" w:cs="宋体" w:hint="eastAsia"/>
                <w:color w:val="000000"/>
                <w:sz w:val="24"/>
                <w:szCs w:val="24"/>
                <w:lang w:bidi="ar"/>
              </w:rPr>
              <w:t>4L</w:t>
            </w:r>
          </w:p>
        </w:tc>
        <w:tc>
          <w:tcPr>
            <w:tcW w:w="338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color w:val="000000"/>
                <w:sz w:val="24"/>
                <w:szCs w:val="24"/>
              </w:rPr>
            </w:pPr>
            <w:r>
              <w:rPr>
                <w:rFonts w:ascii="宋体" w:hAnsi="宋体" w:cs="宋体" w:hint="eastAsia"/>
                <w:color w:val="0D0D0D"/>
                <w:sz w:val="24"/>
                <w:szCs w:val="24"/>
                <w:lang w:bidi="ar"/>
              </w:rPr>
              <w:t>品牌：金龙鱼</w:t>
            </w:r>
            <w:r>
              <w:rPr>
                <w:rFonts w:ascii="宋体" w:hAnsi="宋体" w:cs="宋体" w:hint="eastAsia"/>
                <w:color w:val="0D0D0D"/>
                <w:sz w:val="24"/>
                <w:szCs w:val="24"/>
                <w:lang w:bidi="ar"/>
              </w:rPr>
              <w:br/>
            </w:r>
            <w:r>
              <w:rPr>
                <w:rFonts w:ascii="宋体" w:hAnsi="宋体" w:cs="宋体" w:hint="eastAsia"/>
                <w:color w:val="0D0D0D"/>
                <w:sz w:val="24"/>
                <w:szCs w:val="24"/>
                <w:lang w:bidi="ar"/>
              </w:rPr>
              <w:t>规格：</w:t>
            </w:r>
            <w:r>
              <w:rPr>
                <w:rFonts w:ascii="宋体" w:hAnsi="宋体" w:cs="宋体" w:hint="eastAsia"/>
                <w:color w:val="0D0D0D"/>
                <w:sz w:val="24"/>
                <w:szCs w:val="24"/>
                <w:lang w:bidi="ar"/>
              </w:rPr>
              <w:t>4L</w:t>
            </w:r>
          </w:p>
        </w:tc>
        <w:tc>
          <w:tcPr>
            <w:tcW w:w="100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1</w:t>
            </w:r>
          </w:p>
        </w:tc>
        <w:tc>
          <w:tcPr>
            <w:tcW w:w="244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sz w:val="24"/>
                <w:szCs w:val="24"/>
              </w:rPr>
            </w:pPr>
            <w:r>
              <w:rPr>
                <w:noProof/>
              </w:rPr>
              <w:drawing>
                <wp:anchor distT="0" distB="0" distL="114300" distR="114300" simplePos="0" relativeHeight="251667456" behindDoc="0" locked="0" layoutInCell="1" allowOverlap="1">
                  <wp:simplePos x="0" y="0"/>
                  <wp:positionH relativeFrom="column">
                    <wp:posOffset>375920</wp:posOffset>
                  </wp:positionH>
                  <wp:positionV relativeFrom="paragraph">
                    <wp:posOffset>-133350</wp:posOffset>
                  </wp:positionV>
                  <wp:extent cx="617220" cy="1113155"/>
                  <wp:effectExtent l="0" t="0" r="0" b="10795"/>
                  <wp:wrapNone/>
                  <wp:docPr id="3" name="图片 3" descr="bbe976ffeb56a003bb4893e74037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be976ffeb56a003bb4893e7403757d"/>
                          <pic:cNvPicPr>
                            <a:picLocks noChangeAspect="1"/>
                          </pic:cNvPicPr>
                        </pic:nvPicPr>
                        <pic:blipFill>
                          <a:blip r:embed="rId15"/>
                          <a:stretch>
                            <a:fillRect/>
                          </a:stretch>
                        </pic:blipFill>
                        <pic:spPr>
                          <a:xfrm>
                            <a:off x="0" y="0"/>
                            <a:ext cx="617220" cy="1113155"/>
                          </a:xfrm>
                          <a:prstGeom prst="rect">
                            <a:avLst/>
                          </a:prstGeom>
                        </pic:spPr>
                      </pic:pic>
                    </a:graphicData>
                  </a:graphic>
                </wp:anchor>
              </w:drawing>
            </w:r>
          </w:p>
        </w:tc>
        <w:tc>
          <w:tcPr>
            <w:tcW w:w="1080" w:type="dxa"/>
            <w:tcBorders>
              <w:top w:val="nil"/>
              <w:left w:val="nil"/>
              <w:bottom w:val="single" w:sz="4" w:space="0" w:color="auto"/>
              <w:right w:val="single" w:sz="4" w:space="0" w:color="auto"/>
            </w:tcBorders>
            <w:shd w:val="clear" w:color="auto" w:fill="auto"/>
            <w:vAlign w:val="center"/>
          </w:tcPr>
          <w:p w:rsidR="003D5665" w:rsidRDefault="00284BC6">
            <w:pPr>
              <w:jc w:val="center"/>
              <w:textAlignment w:val="center"/>
              <w:rPr>
                <w:rFonts w:ascii="宋体" w:hAnsi="宋体" w:cs="宋体"/>
                <w:color w:val="000000"/>
                <w:sz w:val="24"/>
                <w:szCs w:val="24"/>
              </w:rPr>
            </w:pPr>
            <w:r>
              <w:rPr>
                <w:rFonts w:ascii="宋体" w:hAnsi="宋体" w:cs="宋体" w:hint="eastAsia"/>
                <w:color w:val="000000"/>
                <w:sz w:val="24"/>
                <w:szCs w:val="24"/>
                <w:lang w:bidi="ar"/>
              </w:rPr>
              <w:t xml:space="preserve">89.90 </w:t>
            </w:r>
          </w:p>
        </w:tc>
      </w:tr>
      <w:tr w:rsidR="003D5665">
        <w:trPr>
          <w:trHeight w:val="1875"/>
        </w:trPr>
        <w:tc>
          <w:tcPr>
            <w:tcW w:w="900" w:type="dxa"/>
            <w:tcBorders>
              <w:top w:val="nil"/>
              <w:left w:val="single" w:sz="4" w:space="0" w:color="auto"/>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4</w:t>
            </w:r>
          </w:p>
        </w:tc>
        <w:tc>
          <w:tcPr>
            <w:tcW w:w="192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sz w:val="21"/>
                <w:szCs w:val="21"/>
              </w:rPr>
            </w:pPr>
            <w:r>
              <w:rPr>
                <w:rFonts w:ascii="宋体" w:hAnsi="宋体" w:cs="宋体" w:hint="eastAsia"/>
                <w:color w:val="000000"/>
                <w:sz w:val="24"/>
                <w:szCs w:val="24"/>
                <w:lang w:bidi="ar"/>
              </w:rPr>
              <w:t>30</w:t>
            </w:r>
            <w:r>
              <w:rPr>
                <w:rFonts w:ascii="宋体" w:hAnsi="宋体" w:cs="宋体" w:hint="eastAsia"/>
                <w:color w:val="000000"/>
                <w:sz w:val="24"/>
                <w:szCs w:val="24"/>
                <w:lang w:bidi="ar"/>
              </w:rPr>
              <w:t>枚正大可生食鸡蛋礼盒</w:t>
            </w:r>
          </w:p>
        </w:tc>
        <w:tc>
          <w:tcPr>
            <w:tcW w:w="338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color w:val="000000"/>
                <w:sz w:val="24"/>
                <w:szCs w:val="24"/>
              </w:rPr>
            </w:pPr>
            <w:r>
              <w:rPr>
                <w:rFonts w:ascii="宋体" w:hAnsi="宋体" w:cs="宋体" w:hint="eastAsia"/>
                <w:color w:val="000000"/>
                <w:sz w:val="24"/>
                <w:szCs w:val="24"/>
                <w:lang w:bidi="ar"/>
              </w:rPr>
              <w:t>品牌：正大</w:t>
            </w:r>
            <w:r>
              <w:rPr>
                <w:rFonts w:ascii="宋体" w:hAnsi="宋体" w:cs="宋体" w:hint="eastAsia"/>
                <w:color w:val="000000"/>
                <w:sz w:val="24"/>
                <w:szCs w:val="24"/>
                <w:lang w:bidi="ar"/>
              </w:rPr>
              <w:br/>
            </w:r>
            <w:r>
              <w:rPr>
                <w:rFonts w:ascii="宋体" w:hAnsi="宋体" w:cs="宋体" w:hint="eastAsia"/>
                <w:color w:val="000000"/>
                <w:sz w:val="24"/>
                <w:szCs w:val="24"/>
                <w:lang w:bidi="ar"/>
              </w:rPr>
              <w:t>规格：</w:t>
            </w:r>
            <w:r>
              <w:rPr>
                <w:rFonts w:ascii="宋体" w:hAnsi="宋体" w:cs="宋体" w:hint="eastAsia"/>
                <w:color w:val="000000"/>
                <w:sz w:val="24"/>
                <w:szCs w:val="24"/>
                <w:lang w:bidi="ar"/>
              </w:rPr>
              <w:t>30</w:t>
            </w:r>
            <w:r>
              <w:rPr>
                <w:rFonts w:ascii="宋体" w:hAnsi="宋体" w:cs="宋体" w:hint="eastAsia"/>
                <w:color w:val="000000"/>
                <w:sz w:val="24"/>
                <w:szCs w:val="24"/>
                <w:lang w:bidi="ar"/>
              </w:rPr>
              <w:t>枚</w:t>
            </w:r>
          </w:p>
        </w:tc>
        <w:tc>
          <w:tcPr>
            <w:tcW w:w="100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1</w:t>
            </w:r>
          </w:p>
        </w:tc>
        <w:tc>
          <w:tcPr>
            <w:tcW w:w="244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sz w:val="24"/>
                <w:szCs w:val="24"/>
              </w:rPr>
            </w:pPr>
            <w:r>
              <w:rPr>
                <w:noProof/>
              </w:rPr>
              <w:drawing>
                <wp:anchor distT="0" distB="0" distL="114300" distR="114300" simplePos="0" relativeHeight="251669504" behindDoc="0" locked="0" layoutInCell="1" allowOverlap="1">
                  <wp:simplePos x="0" y="0"/>
                  <wp:positionH relativeFrom="column">
                    <wp:posOffset>63500</wp:posOffset>
                  </wp:positionH>
                  <wp:positionV relativeFrom="paragraph">
                    <wp:posOffset>-117475</wp:posOffset>
                  </wp:positionV>
                  <wp:extent cx="1089025" cy="930275"/>
                  <wp:effectExtent l="0" t="0" r="15875" b="3175"/>
                  <wp:wrapNone/>
                  <wp:docPr id="7" name="图片 5" descr="28771d0ae64a1af114328fa12859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28771d0ae64a1af114328fa12859a00"/>
                          <pic:cNvPicPr>
                            <a:picLocks noChangeAspect="1"/>
                          </pic:cNvPicPr>
                        </pic:nvPicPr>
                        <pic:blipFill>
                          <a:blip r:embed="rId16"/>
                          <a:stretch>
                            <a:fillRect/>
                          </a:stretch>
                        </pic:blipFill>
                        <pic:spPr>
                          <a:xfrm>
                            <a:off x="0" y="0"/>
                            <a:ext cx="1089025" cy="930275"/>
                          </a:xfrm>
                          <a:prstGeom prst="rect">
                            <a:avLst/>
                          </a:prstGeom>
                        </pic:spPr>
                      </pic:pic>
                    </a:graphicData>
                  </a:graphic>
                </wp:anchor>
              </w:drawing>
            </w:r>
          </w:p>
        </w:tc>
        <w:tc>
          <w:tcPr>
            <w:tcW w:w="1080" w:type="dxa"/>
            <w:tcBorders>
              <w:top w:val="nil"/>
              <w:left w:val="nil"/>
              <w:bottom w:val="single" w:sz="4" w:space="0" w:color="auto"/>
              <w:right w:val="single" w:sz="4" w:space="0" w:color="auto"/>
            </w:tcBorders>
            <w:shd w:val="clear" w:color="auto" w:fill="auto"/>
            <w:vAlign w:val="center"/>
          </w:tcPr>
          <w:p w:rsidR="003D5665" w:rsidRDefault="00284BC6">
            <w:pPr>
              <w:jc w:val="center"/>
              <w:textAlignment w:val="center"/>
              <w:rPr>
                <w:rFonts w:ascii="宋体" w:hAnsi="宋体" w:cs="宋体"/>
                <w:color w:val="000000"/>
                <w:sz w:val="24"/>
                <w:szCs w:val="24"/>
              </w:rPr>
            </w:pPr>
            <w:r>
              <w:rPr>
                <w:rFonts w:ascii="宋体" w:hAnsi="宋体" w:cs="宋体" w:hint="eastAsia"/>
                <w:color w:val="000000"/>
                <w:sz w:val="24"/>
                <w:szCs w:val="24"/>
                <w:lang w:bidi="ar"/>
              </w:rPr>
              <w:t xml:space="preserve">65.00 </w:t>
            </w:r>
          </w:p>
        </w:tc>
      </w:tr>
      <w:tr w:rsidR="003D5665">
        <w:trPr>
          <w:trHeight w:val="1875"/>
        </w:trPr>
        <w:tc>
          <w:tcPr>
            <w:tcW w:w="900" w:type="dxa"/>
            <w:tcBorders>
              <w:top w:val="nil"/>
              <w:left w:val="single" w:sz="4" w:space="0" w:color="auto"/>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5</w:t>
            </w:r>
          </w:p>
        </w:tc>
        <w:tc>
          <w:tcPr>
            <w:tcW w:w="192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sz w:val="21"/>
                <w:szCs w:val="21"/>
              </w:rPr>
            </w:pPr>
            <w:r>
              <w:rPr>
                <w:rFonts w:ascii="宋体" w:hAnsi="宋体" w:cs="宋体" w:hint="eastAsia"/>
                <w:color w:val="000000"/>
                <w:sz w:val="24"/>
                <w:szCs w:val="24"/>
                <w:lang w:bidi="ar"/>
              </w:rPr>
              <w:t>350ml</w:t>
            </w:r>
            <w:r>
              <w:rPr>
                <w:rFonts w:ascii="宋体" w:hAnsi="宋体" w:cs="宋体" w:hint="eastAsia"/>
                <w:color w:val="000000"/>
                <w:sz w:val="24"/>
                <w:szCs w:val="24"/>
                <w:lang w:bidi="ar"/>
              </w:rPr>
              <w:t>正大</w:t>
            </w:r>
            <w:r>
              <w:rPr>
                <w:rFonts w:ascii="宋体" w:hAnsi="宋体" w:cs="宋体" w:hint="eastAsia"/>
                <w:color w:val="000000"/>
                <w:sz w:val="24"/>
                <w:szCs w:val="24"/>
                <w:lang w:bidi="ar"/>
              </w:rPr>
              <w:t>MIX</w:t>
            </w:r>
            <w:r>
              <w:rPr>
                <w:rFonts w:ascii="宋体" w:hAnsi="宋体" w:cs="宋体" w:hint="eastAsia"/>
                <w:color w:val="000000"/>
                <w:sz w:val="24"/>
                <w:szCs w:val="24"/>
                <w:lang w:bidi="ar"/>
              </w:rPr>
              <w:t>鲜果蜂蜜水</w:t>
            </w:r>
          </w:p>
        </w:tc>
        <w:tc>
          <w:tcPr>
            <w:tcW w:w="338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color w:val="000000"/>
                <w:sz w:val="24"/>
                <w:szCs w:val="24"/>
              </w:rPr>
            </w:pPr>
            <w:r>
              <w:rPr>
                <w:rFonts w:ascii="宋体" w:hAnsi="宋体" w:cs="宋体" w:hint="eastAsia"/>
                <w:color w:val="000000"/>
                <w:sz w:val="24"/>
                <w:szCs w:val="24"/>
                <w:lang w:bidi="ar"/>
              </w:rPr>
              <w:t>品牌：正大</w:t>
            </w:r>
            <w:r>
              <w:rPr>
                <w:rFonts w:ascii="宋体" w:hAnsi="宋体" w:cs="宋体" w:hint="eastAsia"/>
                <w:color w:val="000000"/>
                <w:sz w:val="24"/>
                <w:szCs w:val="24"/>
                <w:lang w:bidi="ar"/>
              </w:rPr>
              <w:br/>
            </w:r>
            <w:r>
              <w:rPr>
                <w:rFonts w:ascii="宋体" w:hAnsi="宋体" w:cs="宋体" w:hint="eastAsia"/>
                <w:color w:val="000000"/>
                <w:sz w:val="24"/>
                <w:szCs w:val="24"/>
                <w:lang w:bidi="ar"/>
              </w:rPr>
              <w:t>规格：</w:t>
            </w:r>
            <w:r>
              <w:rPr>
                <w:rFonts w:ascii="宋体" w:hAnsi="宋体" w:cs="宋体" w:hint="eastAsia"/>
                <w:color w:val="000000"/>
                <w:sz w:val="24"/>
                <w:szCs w:val="24"/>
                <w:lang w:bidi="ar"/>
              </w:rPr>
              <w:t>350ml*6</w:t>
            </w:r>
            <w:r>
              <w:rPr>
                <w:rFonts w:ascii="宋体" w:hAnsi="宋体" w:cs="宋体" w:hint="eastAsia"/>
                <w:color w:val="000000"/>
                <w:sz w:val="24"/>
                <w:szCs w:val="24"/>
                <w:lang w:bidi="ar"/>
              </w:rPr>
              <w:t>瓶</w:t>
            </w:r>
          </w:p>
        </w:tc>
        <w:tc>
          <w:tcPr>
            <w:tcW w:w="100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1</w:t>
            </w:r>
          </w:p>
        </w:tc>
        <w:tc>
          <w:tcPr>
            <w:tcW w:w="244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sz w:val="24"/>
                <w:szCs w:val="24"/>
              </w:rPr>
            </w:pPr>
            <w:r>
              <w:rPr>
                <w:noProof/>
              </w:rPr>
              <w:drawing>
                <wp:anchor distT="0" distB="0" distL="114300" distR="114300" simplePos="0" relativeHeight="251668480" behindDoc="0" locked="0" layoutInCell="1" allowOverlap="1">
                  <wp:simplePos x="0" y="0"/>
                  <wp:positionH relativeFrom="column">
                    <wp:posOffset>170815</wp:posOffset>
                  </wp:positionH>
                  <wp:positionV relativeFrom="paragraph">
                    <wp:posOffset>26035</wp:posOffset>
                  </wp:positionV>
                  <wp:extent cx="1069975" cy="1009650"/>
                  <wp:effectExtent l="0" t="0" r="15875" b="0"/>
                  <wp:wrapNone/>
                  <wp:docPr id="5" name="图片 4" descr="ec2a86280a3aaa4b568b0819e398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ec2a86280a3aaa4b568b0819e39863c"/>
                          <pic:cNvPicPr>
                            <a:picLocks noChangeAspect="1"/>
                          </pic:cNvPicPr>
                        </pic:nvPicPr>
                        <pic:blipFill>
                          <a:blip r:embed="rId17"/>
                          <a:stretch>
                            <a:fillRect/>
                          </a:stretch>
                        </pic:blipFill>
                        <pic:spPr>
                          <a:xfrm>
                            <a:off x="0" y="0"/>
                            <a:ext cx="1069975" cy="1009650"/>
                          </a:xfrm>
                          <a:prstGeom prst="rect">
                            <a:avLst/>
                          </a:prstGeom>
                        </pic:spPr>
                      </pic:pic>
                    </a:graphicData>
                  </a:graphic>
                </wp:anchor>
              </w:drawing>
            </w:r>
          </w:p>
        </w:tc>
        <w:tc>
          <w:tcPr>
            <w:tcW w:w="1080" w:type="dxa"/>
            <w:tcBorders>
              <w:top w:val="nil"/>
              <w:left w:val="nil"/>
              <w:bottom w:val="single" w:sz="4" w:space="0" w:color="auto"/>
              <w:right w:val="single" w:sz="4" w:space="0" w:color="auto"/>
            </w:tcBorders>
            <w:shd w:val="clear" w:color="auto" w:fill="auto"/>
            <w:vAlign w:val="center"/>
          </w:tcPr>
          <w:p w:rsidR="003D5665" w:rsidRDefault="00284BC6">
            <w:pPr>
              <w:jc w:val="center"/>
              <w:textAlignment w:val="center"/>
              <w:rPr>
                <w:rFonts w:ascii="宋体" w:hAnsi="宋体" w:cs="宋体"/>
                <w:color w:val="000000"/>
                <w:sz w:val="24"/>
                <w:szCs w:val="24"/>
              </w:rPr>
            </w:pPr>
            <w:r>
              <w:rPr>
                <w:rFonts w:ascii="宋体" w:hAnsi="宋体" w:cs="宋体" w:hint="eastAsia"/>
                <w:color w:val="000000"/>
                <w:sz w:val="24"/>
                <w:szCs w:val="24"/>
                <w:lang w:bidi="ar"/>
              </w:rPr>
              <w:t xml:space="preserve">35.40 </w:t>
            </w:r>
          </w:p>
        </w:tc>
      </w:tr>
      <w:tr w:rsidR="003D5665">
        <w:trPr>
          <w:trHeight w:val="1875"/>
        </w:trPr>
        <w:tc>
          <w:tcPr>
            <w:tcW w:w="900" w:type="dxa"/>
            <w:tcBorders>
              <w:top w:val="nil"/>
              <w:left w:val="single" w:sz="4" w:space="0" w:color="auto"/>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6</w:t>
            </w:r>
          </w:p>
        </w:tc>
        <w:tc>
          <w:tcPr>
            <w:tcW w:w="192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sz w:val="21"/>
                <w:szCs w:val="21"/>
              </w:rPr>
            </w:pPr>
            <w:r>
              <w:rPr>
                <w:rFonts w:ascii="宋体" w:hAnsi="宋体" w:cs="宋体" w:hint="eastAsia"/>
                <w:color w:val="000000"/>
                <w:sz w:val="24"/>
                <w:szCs w:val="24"/>
                <w:lang w:bidi="ar"/>
              </w:rPr>
              <w:t>50g</w:t>
            </w:r>
            <w:r>
              <w:rPr>
                <w:rFonts w:ascii="宋体" w:hAnsi="宋体" w:cs="宋体" w:hint="eastAsia"/>
                <w:color w:val="000000"/>
                <w:sz w:val="24"/>
                <w:szCs w:val="24"/>
                <w:lang w:bidi="ar"/>
              </w:rPr>
              <w:t>懂润</w:t>
            </w:r>
            <w:r>
              <w:rPr>
                <w:rFonts w:ascii="宋体" w:hAnsi="宋体" w:cs="宋体" w:hint="eastAsia"/>
                <w:color w:val="000000"/>
                <w:sz w:val="24"/>
                <w:szCs w:val="24"/>
                <w:lang w:bidi="ar"/>
              </w:rPr>
              <w:t>2005</w:t>
            </w:r>
            <w:r>
              <w:rPr>
                <w:rFonts w:ascii="宋体" w:hAnsi="宋体" w:cs="宋体" w:hint="eastAsia"/>
                <w:color w:val="000000"/>
                <w:sz w:val="24"/>
                <w:szCs w:val="24"/>
                <w:lang w:bidi="ar"/>
              </w:rPr>
              <w:t>年新会陈皮</w:t>
            </w:r>
          </w:p>
        </w:tc>
        <w:tc>
          <w:tcPr>
            <w:tcW w:w="338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color w:val="000000"/>
                <w:sz w:val="24"/>
                <w:szCs w:val="24"/>
              </w:rPr>
            </w:pPr>
            <w:r>
              <w:rPr>
                <w:rFonts w:ascii="宋体" w:hAnsi="宋体" w:cs="宋体" w:hint="eastAsia"/>
                <w:color w:val="000000"/>
                <w:sz w:val="24"/>
                <w:szCs w:val="24"/>
                <w:lang w:bidi="ar"/>
              </w:rPr>
              <w:t>品牌：懂润</w:t>
            </w:r>
            <w:r>
              <w:rPr>
                <w:rFonts w:ascii="宋体" w:hAnsi="宋体" w:cs="宋体" w:hint="eastAsia"/>
                <w:color w:val="000000"/>
                <w:sz w:val="24"/>
                <w:szCs w:val="24"/>
                <w:lang w:bidi="ar"/>
              </w:rPr>
              <w:br/>
            </w:r>
            <w:r>
              <w:rPr>
                <w:rFonts w:ascii="宋体" w:hAnsi="宋体" w:cs="宋体" w:hint="eastAsia"/>
                <w:color w:val="000000"/>
                <w:sz w:val="24"/>
                <w:szCs w:val="24"/>
                <w:lang w:bidi="ar"/>
              </w:rPr>
              <w:t>规格：</w:t>
            </w:r>
            <w:r>
              <w:rPr>
                <w:rFonts w:ascii="宋体" w:hAnsi="宋体" w:cs="宋体" w:hint="eastAsia"/>
                <w:color w:val="000000"/>
                <w:sz w:val="24"/>
                <w:szCs w:val="24"/>
                <w:lang w:bidi="ar"/>
              </w:rPr>
              <w:t>50g</w:t>
            </w:r>
          </w:p>
        </w:tc>
        <w:tc>
          <w:tcPr>
            <w:tcW w:w="100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1</w:t>
            </w:r>
          </w:p>
        </w:tc>
        <w:tc>
          <w:tcPr>
            <w:tcW w:w="244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sz w:val="24"/>
                <w:szCs w:val="24"/>
              </w:rPr>
            </w:pPr>
            <w:r>
              <w:rPr>
                <w:noProof/>
              </w:rPr>
              <w:drawing>
                <wp:anchor distT="0" distB="0" distL="114300" distR="114300" simplePos="0" relativeHeight="251670528" behindDoc="0" locked="0" layoutInCell="1" allowOverlap="1">
                  <wp:simplePos x="0" y="0"/>
                  <wp:positionH relativeFrom="column">
                    <wp:posOffset>275590</wp:posOffset>
                  </wp:positionH>
                  <wp:positionV relativeFrom="paragraph">
                    <wp:posOffset>1905</wp:posOffset>
                  </wp:positionV>
                  <wp:extent cx="1027430" cy="981710"/>
                  <wp:effectExtent l="0" t="0" r="1270" b="8890"/>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1027430" cy="981710"/>
                          </a:xfrm>
                          <a:prstGeom prst="rect">
                            <a:avLst/>
                          </a:prstGeom>
                          <a:noFill/>
                          <a:ln w="9525">
                            <a:noFill/>
                          </a:ln>
                        </pic:spPr>
                      </pic:pic>
                    </a:graphicData>
                  </a:graphic>
                </wp:anchor>
              </w:drawing>
            </w:r>
          </w:p>
        </w:tc>
        <w:tc>
          <w:tcPr>
            <w:tcW w:w="1080" w:type="dxa"/>
            <w:tcBorders>
              <w:top w:val="nil"/>
              <w:left w:val="nil"/>
              <w:bottom w:val="single" w:sz="4" w:space="0" w:color="auto"/>
              <w:right w:val="single" w:sz="4" w:space="0" w:color="auto"/>
            </w:tcBorders>
            <w:shd w:val="clear" w:color="auto" w:fill="auto"/>
            <w:vAlign w:val="center"/>
          </w:tcPr>
          <w:p w:rsidR="003D5665" w:rsidRDefault="00284BC6">
            <w:pPr>
              <w:jc w:val="center"/>
              <w:textAlignment w:val="center"/>
              <w:rPr>
                <w:rFonts w:ascii="宋体" w:hAnsi="宋体" w:cs="宋体"/>
                <w:color w:val="000000"/>
                <w:sz w:val="24"/>
                <w:szCs w:val="24"/>
              </w:rPr>
            </w:pPr>
            <w:r>
              <w:rPr>
                <w:rFonts w:ascii="宋体" w:hAnsi="宋体" w:cs="宋体" w:hint="eastAsia"/>
                <w:color w:val="000000"/>
                <w:sz w:val="24"/>
                <w:szCs w:val="24"/>
                <w:lang w:bidi="ar"/>
              </w:rPr>
              <w:t xml:space="preserve">368.00 </w:t>
            </w:r>
          </w:p>
        </w:tc>
      </w:tr>
      <w:tr w:rsidR="003D5665">
        <w:trPr>
          <w:trHeight w:val="1875"/>
        </w:trPr>
        <w:tc>
          <w:tcPr>
            <w:tcW w:w="900" w:type="dxa"/>
            <w:tcBorders>
              <w:top w:val="nil"/>
              <w:left w:val="single" w:sz="4" w:space="0" w:color="auto"/>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lastRenderedPageBreak/>
              <w:t>7</w:t>
            </w:r>
          </w:p>
        </w:tc>
        <w:tc>
          <w:tcPr>
            <w:tcW w:w="192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color w:val="0D0D0D"/>
                <w:sz w:val="21"/>
                <w:szCs w:val="21"/>
                <w:lang w:bidi="ar"/>
              </w:rPr>
            </w:pPr>
            <w:r>
              <w:rPr>
                <w:rFonts w:ascii="宋体" w:hAnsi="宋体" w:cs="宋体" w:hint="eastAsia"/>
                <w:color w:val="000000"/>
                <w:sz w:val="22"/>
                <w:szCs w:val="22"/>
                <w:lang w:bidi="ar"/>
              </w:rPr>
              <w:t>松鲜鲜</w:t>
            </w:r>
            <w:r>
              <w:rPr>
                <w:rFonts w:ascii="宋体" w:hAnsi="宋体" w:cs="宋体" w:hint="eastAsia"/>
                <w:color w:val="000000"/>
                <w:sz w:val="22"/>
                <w:szCs w:val="22"/>
                <w:lang w:bidi="ar"/>
              </w:rPr>
              <w:t>-</w:t>
            </w:r>
            <w:r>
              <w:rPr>
                <w:rFonts w:ascii="宋体" w:hAnsi="宋体" w:cs="宋体" w:hint="eastAsia"/>
                <w:color w:val="000000"/>
                <w:sz w:val="22"/>
                <w:szCs w:val="22"/>
                <w:lang w:bidi="ar"/>
              </w:rPr>
              <w:t>调味料安心礼盒</w:t>
            </w:r>
          </w:p>
        </w:tc>
        <w:tc>
          <w:tcPr>
            <w:tcW w:w="338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color w:val="0D0D0D"/>
                <w:sz w:val="15"/>
                <w:szCs w:val="15"/>
                <w:lang w:bidi="ar"/>
              </w:rPr>
            </w:pPr>
            <w:r>
              <w:rPr>
                <w:rFonts w:ascii="宋体" w:hAnsi="宋体" w:cs="宋体" w:hint="eastAsia"/>
                <w:color w:val="000000"/>
                <w:sz w:val="22"/>
                <w:szCs w:val="22"/>
                <w:lang w:bidi="ar"/>
              </w:rPr>
              <w:t>松茸调味料</w:t>
            </w:r>
            <w:r>
              <w:rPr>
                <w:rFonts w:ascii="宋体" w:hAnsi="宋体" w:cs="宋体" w:hint="eastAsia"/>
                <w:color w:val="000000"/>
                <w:sz w:val="22"/>
                <w:szCs w:val="22"/>
                <w:lang w:bidi="ar"/>
              </w:rPr>
              <w:t>108g x1</w:t>
            </w:r>
            <w:r>
              <w:rPr>
                <w:rFonts w:ascii="宋体" w:hAnsi="宋体" w:cs="宋体" w:hint="eastAsia"/>
                <w:color w:val="000000"/>
                <w:sz w:val="22"/>
                <w:szCs w:val="22"/>
                <w:lang w:bidi="ar"/>
              </w:rPr>
              <w:br/>
            </w:r>
            <w:r>
              <w:rPr>
                <w:rFonts w:ascii="宋体" w:hAnsi="宋体" w:cs="宋体" w:hint="eastAsia"/>
                <w:color w:val="000000"/>
                <w:sz w:val="22"/>
                <w:szCs w:val="22"/>
                <w:lang w:bidi="ar"/>
              </w:rPr>
              <w:t>松茸油醋汁</w:t>
            </w:r>
            <w:r>
              <w:rPr>
                <w:rFonts w:ascii="宋体" w:hAnsi="宋体" w:cs="宋体" w:hint="eastAsia"/>
                <w:color w:val="000000"/>
                <w:sz w:val="22"/>
                <w:szCs w:val="22"/>
                <w:lang w:bidi="ar"/>
              </w:rPr>
              <w:t>268g x1</w:t>
            </w:r>
            <w:r>
              <w:rPr>
                <w:rFonts w:ascii="宋体" w:hAnsi="宋体" w:cs="宋体" w:hint="eastAsia"/>
                <w:color w:val="000000"/>
                <w:sz w:val="22"/>
                <w:szCs w:val="22"/>
                <w:lang w:bidi="ar"/>
              </w:rPr>
              <w:br/>
            </w:r>
            <w:r>
              <w:rPr>
                <w:rFonts w:ascii="宋体" w:hAnsi="宋体" w:cs="宋体" w:hint="eastAsia"/>
                <w:color w:val="000000"/>
                <w:sz w:val="22"/>
                <w:szCs w:val="22"/>
                <w:lang w:bidi="ar"/>
              </w:rPr>
              <w:t>松茸一品鲜</w:t>
            </w:r>
            <w:r>
              <w:rPr>
                <w:rFonts w:ascii="宋体" w:hAnsi="宋体" w:cs="宋体" w:hint="eastAsia"/>
                <w:color w:val="000000"/>
                <w:sz w:val="22"/>
                <w:szCs w:val="22"/>
                <w:lang w:bidi="ar"/>
              </w:rPr>
              <w:t>285g x1</w:t>
            </w:r>
            <w:r>
              <w:rPr>
                <w:rFonts w:ascii="宋体" w:hAnsi="宋体" w:cs="宋体" w:hint="eastAsia"/>
                <w:color w:val="000000"/>
                <w:sz w:val="22"/>
                <w:szCs w:val="22"/>
                <w:lang w:bidi="ar"/>
              </w:rPr>
              <w:br/>
            </w:r>
            <w:r>
              <w:rPr>
                <w:rFonts w:ascii="宋体" w:hAnsi="宋体" w:cs="宋体" w:hint="eastAsia"/>
                <w:color w:val="000000"/>
                <w:sz w:val="22"/>
                <w:szCs w:val="22"/>
                <w:lang w:bidi="ar"/>
              </w:rPr>
              <w:t>松茸白灼汁</w:t>
            </w:r>
            <w:r>
              <w:rPr>
                <w:rFonts w:ascii="宋体" w:hAnsi="宋体" w:cs="宋体" w:hint="eastAsia"/>
                <w:color w:val="000000"/>
                <w:sz w:val="22"/>
                <w:szCs w:val="22"/>
                <w:lang w:bidi="ar"/>
              </w:rPr>
              <w:t>310g x1</w:t>
            </w:r>
            <w:r>
              <w:rPr>
                <w:rFonts w:ascii="宋体" w:hAnsi="宋体" w:cs="宋体" w:hint="eastAsia"/>
                <w:color w:val="000000"/>
                <w:sz w:val="22"/>
                <w:szCs w:val="22"/>
                <w:lang w:bidi="ar"/>
              </w:rPr>
              <w:br/>
            </w:r>
            <w:r>
              <w:rPr>
                <w:rFonts w:ascii="宋体" w:hAnsi="宋体" w:cs="宋体" w:hint="eastAsia"/>
                <w:color w:val="000000"/>
                <w:sz w:val="22"/>
                <w:szCs w:val="22"/>
                <w:lang w:bidi="ar"/>
              </w:rPr>
              <w:t>松茸鲜酱油</w:t>
            </w:r>
            <w:r>
              <w:rPr>
                <w:rFonts w:ascii="宋体" w:hAnsi="宋体" w:cs="宋体" w:hint="eastAsia"/>
                <w:color w:val="000000"/>
                <w:sz w:val="22"/>
                <w:szCs w:val="22"/>
                <w:lang w:bidi="ar"/>
              </w:rPr>
              <w:t>250ml x1</w:t>
            </w:r>
            <w:r>
              <w:rPr>
                <w:rFonts w:ascii="宋体" w:hAnsi="宋体" w:cs="宋体" w:hint="eastAsia"/>
                <w:color w:val="000000"/>
                <w:sz w:val="22"/>
                <w:szCs w:val="22"/>
                <w:lang w:bidi="ar"/>
              </w:rPr>
              <w:br/>
            </w:r>
            <w:r>
              <w:rPr>
                <w:rFonts w:ascii="宋体" w:hAnsi="宋体" w:cs="宋体" w:hint="eastAsia"/>
                <w:color w:val="000000"/>
                <w:sz w:val="22"/>
                <w:szCs w:val="22"/>
                <w:lang w:bidi="ar"/>
              </w:rPr>
              <w:t>松茸素耗油</w:t>
            </w:r>
            <w:r>
              <w:rPr>
                <w:rFonts w:ascii="宋体" w:hAnsi="宋体" w:cs="宋体" w:hint="eastAsia"/>
                <w:color w:val="000000"/>
                <w:sz w:val="22"/>
                <w:szCs w:val="22"/>
                <w:lang w:bidi="ar"/>
              </w:rPr>
              <w:t>235g</w:t>
            </w:r>
            <w:r>
              <w:rPr>
                <w:rFonts w:ascii="宋体" w:hAnsi="宋体" w:cs="宋体" w:hint="eastAsia"/>
                <w:color w:val="000000"/>
                <w:sz w:val="22"/>
                <w:szCs w:val="22"/>
                <w:lang w:bidi="ar"/>
              </w:rPr>
              <w:t xml:space="preserve"> x1</w:t>
            </w:r>
          </w:p>
        </w:tc>
        <w:tc>
          <w:tcPr>
            <w:tcW w:w="100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1</w:t>
            </w:r>
          </w:p>
        </w:tc>
        <w:tc>
          <w:tcPr>
            <w:tcW w:w="2440" w:type="dxa"/>
            <w:tcBorders>
              <w:top w:val="nil"/>
              <w:left w:val="nil"/>
              <w:bottom w:val="single" w:sz="4" w:space="0" w:color="auto"/>
              <w:right w:val="single" w:sz="4" w:space="0" w:color="auto"/>
            </w:tcBorders>
            <w:shd w:val="clear" w:color="auto" w:fill="auto"/>
            <w:vAlign w:val="center"/>
          </w:tcPr>
          <w:p w:rsidR="003D5665" w:rsidRDefault="00284BC6">
            <w:pPr>
              <w:jc w:val="center"/>
            </w:pPr>
            <w:r>
              <w:rPr>
                <w:noProof/>
              </w:rPr>
              <w:drawing>
                <wp:anchor distT="0" distB="0" distL="114300" distR="114300" simplePos="0" relativeHeight="251677696" behindDoc="0" locked="0" layoutInCell="1" allowOverlap="1">
                  <wp:simplePos x="0" y="0"/>
                  <wp:positionH relativeFrom="column">
                    <wp:posOffset>130175</wp:posOffset>
                  </wp:positionH>
                  <wp:positionV relativeFrom="paragraph">
                    <wp:posOffset>-121285</wp:posOffset>
                  </wp:positionV>
                  <wp:extent cx="1189990" cy="956945"/>
                  <wp:effectExtent l="0" t="0" r="10160" b="14605"/>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9"/>
                          <a:stretch>
                            <a:fillRect/>
                          </a:stretch>
                        </pic:blipFill>
                        <pic:spPr>
                          <a:xfrm>
                            <a:off x="0" y="0"/>
                            <a:ext cx="1189990" cy="956945"/>
                          </a:xfrm>
                          <a:prstGeom prst="rect">
                            <a:avLst/>
                          </a:prstGeom>
                          <a:noFill/>
                          <a:ln w="9525">
                            <a:noFill/>
                          </a:ln>
                        </pic:spPr>
                      </pic:pic>
                    </a:graphicData>
                  </a:graphic>
                </wp:anchor>
              </w:drawing>
            </w:r>
          </w:p>
        </w:tc>
        <w:tc>
          <w:tcPr>
            <w:tcW w:w="1080" w:type="dxa"/>
            <w:tcBorders>
              <w:top w:val="nil"/>
              <w:left w:val="nil"/>
              <w:bottom w:val="single" w:sz="4" w:space="0" w:color="auto"/>
              <w:right w:val="single" w:sz="4" w:space="0" w:color="auto"/>
            </w:tcBorders>
            <w:shd w:val="clear" w:color="auto" w:fill="auto"/>
            <w:vAlign w:val="center"/>
          </w:tcPr>
          <w:p w:rsidR="003D5665" w:rsidRDefault="00284BC6">
            <w:pPr>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 xml:space="preserve">119.00 </w:t>
            </w:r>
          </w:p>
        </w:tc>
      </w:tr>
      <w:tr w:rsidR="003D5665">
        <w:trPr>
          <w:trHeight w:val="1875"/>
        </w:trPr>
        <w:tc>
          <w:tcPr>
            <w:tcW w:w="900" w:type="dxa"/>
            <w:tcBorders>
              <w:top w:val="nil"/>
              <w:left w:val="single" w:sz="4" w:space="0" w:color="auto"/>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8</w:t>
            </w:r>
          </w:p>
        </w:tc>
        <w:tc>
          <w:tcPr>
            <w:tcW w:w="192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color w:val="0D0D0D"/>
                <w:sz w:val="21"/>
                <w:szCs w:val="21"/>
                <w:lang w:bidi="ar"/>
              </w:rPr>
            </w:pPr>
            <w:r>
              <w:rPr>
                <w:rFonts w:ascii="宋体" w:hAnsi="宋体" w:cs="宋体" w:hint="eastAsia"/>
                <w:color w:val="000000"/>
                <w:sz w:val="24"/>
                <w:szCs w:val="24"/>
                <w:lang w:bidi="ar"/>
              </w:rPr>
              <w:t>250ml*10</w:t>
            </w:r>
            <w:r>
              <w:rPr>
                <w:rFonts w:ascii="宋体" w:hAnsi="宋体" w:cs="宋体" w:hint="eastAsia"/>
                <w:color w:val="000000"/>
                <w:sz w:val="24"/>
                <w:szCs w:val="24"/>
                <w:lang w:bidi="ar"/>
              </w:rPr>
              <w:t>特仑苏纯牛奶利乐梦幻盖</w:t>
            </w:r>
          </w:p>
        </w:tc>
        <w:tc>
          <w:tcPr>
            <w:tcW w:w="338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color w:val="0D0D0D"/>
                <w:sz w:val="15"/>
                <w:szCs w:val="15"/>
                <w:lang w:bidi="ar"/>
              </w:rPr>
            </w:pPr>
            <w:r>
              <w:rPr>
                <w:rFonts w:ascii="宋体" w:hAnsi="宋体" w:cs="宋体" w:hint="eastAsia"/>
                <w:color w:val="000000"/>
                <w:sz w:val="24"/>
                <w:szCs w:val="24"/>
                <w:lang w:bidi="ar"/>
              </w:rPr>
              <w:t>品牌：特仑苏</w:t>
            </w:r>
            <w:r>
              <w:rPr>
                <w:rFonts w:ascii="宋体" w:hAnsi="宋体" w:cs="宋体" w:hint="eastAsia"/>
                <w:color w:val="000000"/>
                <w:sz w:val="24"/>
                <w:szCs w:val="24"/>
                <w:lang w:bidi="ar"/>
              </w:rPr>
              <w:br/>
            </w:r>
            <w:r>
              <w:rPr>
                <w:rFonts w:ascii="宋体" w:hAnsi="宋体" w:cs="宋体" w:hint="eastAsia"/>
                <w:color w:val="000000"/>
                <w:sz w:val="24"/>
                <w:szCs w:val="24"/>
                <w:lang w:bidi="ar"/>
              </w:rPr>
              <w:t>规格：</w:t>
            </w:r>
            <w:r>
              <w:rPr>
                <w:rFonts w:ascii="宋体" w:hAnsi="宋体" w:cs="宋体" w:hint="eastAsia"/>
                <w:color w:val="000000"/>
                <w:sz w:val="24"/>
                <w:szCs w:val="24"/>
                <w:lang w:bidi="ar"/>
              </w:rPr>
              <w:t>250ml*10</w:t>
            </w:r>
          </w:p>
        </w:tc>
        <w:tc>
          <w:tcPr>
            <w:tcW w:w="100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1</w:t>
            </w:r>
          </w:p>
        </w:tc>
        <w:tc>
          <w:tcPr>
            <w:tcW w:w="2440" w:type="dxa"/>
            <w:tcBorders>
              <w:top w:val="nil"/>
              <w:left w:val="nil"/>
              <w:bottom w:val="single" w:sz="4" w:space="0" w:color="auto"/>
              <w:right w:val="single" w:sz="4" w:space="0" w:color="auto"/>
            </w:tcBorders>
            <w:shd w:val="clear" w:color="auto" w:fill="auto"/>
            <w:vAlign w:val="center"/>
          </w:tcPr>
          <w:p w:rsidR="003D5665" w:rsidRDefault="00284BC6">
            <w:pPr>
              <w:jc w:val="center"/>
            </w:pPr>
            <w:r>
              <w:rPr>
                <w:noProof/>
              </w:rPr>
              <w:drawing>
                <wp:anchor distT="0" distB="0" distL="114300" distR="114300" simplePos="0" relativeHeight="251679744" behindDoc="0" locked="0" layoutInCell="1" allowOverlap="1">
                  <wp:simplePos x="0" y="0"/>
                  <wp:positionH relativeFrom="column">
                    <wp:posOffset>74930</wp:posOffset>
                  </wp:positionH>
                  <wp:positionV relativeFrom="paragraph">
                    <wp:posOffset>-290830</wp:posOffset>
                  </wp:positionV>
                  <wp:extent cx="1222375" cy="775970"/>
                  <wp:effectExtent l="0" t="0" r="15875" b="508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rcRect l="2475" t="21553" r="427" b="16662"/>
                          <a:stretch>
                            <a:fillRect/>
                          </a:stretch>
                        </pic:blipFill>
                        <pic:spPr>
                          <a:xfrm>
                            <a:off x="0" y="0"/>
                            <a:ext cx="1222375" cy="775970"/>
                          </a:xfrm>
                          <a:prstGeom prst="rect">
                            <a:avLst/>
                          </a:prstGeom>
                          <a:noFill/>
                          <a:ln w="9525">
                            <a:noFill/>
                          </a:ln>
                        </pic:spPr>
                      </pic:pic>
                    </a:graphicData>
                  </a:graphic>
                </wp:anchor>
              </w:drawing>
            </w:r>
          </w:p>
        </w:tc>
        <w:tc>
          <w:tcPr>
            <w:tcW w:w="1080" w:type="dxa"/>
            <w:tcBorders>
              <w:top w:val="nil"/>
              <w:left w:val="nil"/>
              <w:bottom w:val="single" w:sz="4" w:space="0" w:color="auto"/>
              <w:right w:val="single" w:sz="4" w:space="0" w:color="auto"/>
            </w:tcBorders>
            <w:shd w:val="clear" w:color="auto" w:fill="auto"/>
            <w:vAlign w:val="center"/>
          </w:tcPr>
          <w:p w:rsidR="003D5665" w:rsidRDefault="00284BC6">
            <w:pPr>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 xml:space="preserve">68.00 </w:t>
            </w:r>
          </w:p>
        </w:tc>
      </w:tr>
      <w:tr w:rsidR="003D5665">
        <w:trPr>
          <w:trHeight w:val="1875"/>
        </w:trPr>
        <w:tc>
          <w:tcPr>
            <w:tcW w:w="900" w:type="dxa"/>
            <w:tcBorders>
              <w:top w:val="nil"/>
              <w:left w:val="single" w:sz="4" w:space="0" w:color="auto"/>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9</w:t>
            </w:r>
          </w:p>
        </w:tc>
        <w:tc>
          <w:tcPr>
            <w:tcW w:w="192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sz w:val="21"/>
                <w:szCs w:val="21"/>
              </w:rPr>
            </w:pPr>
            <w:r>
              <w:rPr>
                <w:rFonts w:ascii="宋体" w:hAnsi="宋体" w:cs="宋体" w:hint="eastAsia"/>
                <w:color w:val="000000"/>
                <w:sz w:val="24"/>
                <w:szCs w:val="24"/>
                <w:lang w:bidi="ar"/>
              </w:rPr>
              <w:t>应季甜瓜蜜瓜</w:t>
            </w:r>
            <w:r>
              <w:rPr>
                <w:rFonts w:ascii="宋体" w:hAnsi="宋体" w:cs="宋体" w:hint="eastAsia"/>
                <w:color w:val="000000"/>
                <w:sz w:val="24"/>
                <w:szCs w:val="24"/>
                <w:lang w:bidi="ar"/>
              </w:rPr>
              <w:t xml:space="preserve"> </w:t>
            </w:r>
            <w:r>
              <w:rPr>
                <w:rFonts w:ascii="宋体" w:hAnsi="宋体" w:cs="宋体" w:hint="eastAsia"/>
                <w:color w:val="000000"/>
                <w:sz w:val="24"/>
                <w:szCs w:val="24"/>
                <w:lang w:bidi="ar"/>
              </w:rPr>
              <w:t>王婆羊角蜜</w:t>
            </w:r>
          </w:p>
        </w:tc>
        <w:tc>
          <w:tcPr>
            <w:tcW w:w="338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color w:val="000000"/>
                <w:sz w:val="15"/>
                <w:szCs w:val="15"/>
              </w:rPr>
            </w:pPr>
            <w:r>
              <w:rPr>
                <w:rFonts w:ascii="宋体" w:hAnsi="宋体" w:cs="宋体" w:hint="eastAsia"/>
                <w:color w:val="000000"/>
                <w:sz w:val="24"/>
                <w:szCs w:val="24"/>
                <w:lang w:bidi="ar"/>
              </w:rPr>
              <w:t>品牌：王婆</w:t>
            </w:r>
            <w:r>
              <w:rPr>
                <w:rFonts w:ascii="宋体" w:hAnsi="宋体" w:cs="宋体" w:hint="eastAsia"/>
                <w:color w:val="000000"/>
                <w:sz w:val="24"/>
                <w:szCs w:val="24"/>
                <w:lang w:bidi="ar"/>
              </w:rPr>
              <w:br/>
            </w:r>
            <w:r>
              <w:rPr>
                <w:rFonts w:ascii="宋体" w:hAnsi="宋体" w:cs="宋体" w:hint="eastAsia"/>
                <w:color w:val="000000"/>
                <w:sz w:val="24"/>
                <w:szCs w:val="24"/>
                <w:lang w:bidi="ar"/>
              </w:rPr>
              <w:t>规格：</w:t>
            </w:r>
            <w:r>
              <w:rPr>
                <w:rFonts w:ascii="宋体" w:hAnsi="宋体" w:cs="宋体" w:hint="eastAsia"/>
                <w:color w:val="000000"/>
                <w:sz w:val="24"/>
                <w:szCs w:val="24"/>
                <w:lang w:bidi="ar"/>
              </w:rPr>
              <w:t>2.8</w:t>
            </w:r>
            <w:r>
              <w:rPr>
                <w:rFonts w:ascii="宋体" w:hAnsi="宋体" w:cs="宋体" w:hint="eastAsia"/>
                <w:color w:val="000000"/>
                <w:sz w:val="24"/>
                <w:szCs w:val="24"/>
                <w:lang w:bidi="ar"/>
              </w:rPr>
              <w:t>斤</w:t>
            </w:r>
          </w:p>
        </w:tc>
        <w:tc>
          <w:tcPr>
            <w:tcW w:w="100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1</w:t>
            </w:r>
          </w:p>
        </w:tc>
        <w:tc>
          <w:tcPr>
            <w:tcW w:w="244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sz w:val="24"/>
                <w:szCs w:val="24"/>
              </w:rPr>
            </w:pPr>
            <w:r>
              <w:rPr>
                <w:noProof/>
              </w:rPr>
              <w:drawing>
                <wp:anchor distT="0" distB="0" distL="114300" distR="114300" simplePos="0" relativeHeight="251676672" behindDoc="0" locked="0" layoutInCell="1" allowOverlap="1">
                  <wp:simplePos x="0" y="0"/>
                  <wp:positionH relativeFrom="column">
                    <wp:posOffset>73025</wp:posOffset>
                  </wp:positionH>
                  <wp:positionV relativeFrom="paragraph">
                    <wp:posOffset>-176530</wp:posOffset>
                  </wp:positionV>
                  <wp:extent cx="1299210" cy="792480"/>
                  <wp:effectExtent l="0" t="0" r="0" b="7620"/>
                  <wp:wrapNone/>
                  <wp:docPr id="13" name="图片 8" descr="9f604944f0d580b3d456af5046dd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9f604944f0d580b3d456af5046ddd5e"/>
                          <pic:cNvPicPr>
                            <a:picLocks noChangeAspect="1"/>
                          </pic:cNvPicPr>
                        </pic:nvPicPr>
                        <pic:blipFill>
                          <a:blip r:embed="rId8"/>
                          <a:stretch>
                            <a:fillRect/>
                          </a:stretch>
                        </pic:blipFill>
                        <pic:spPr>
                          <a:xfrm>
                            <a:off x="0" y="0"/>
                            <a:ext cx="1299210" cy="792480"/>
                          </a:xfrm>
                          <a:prstGeom prst="rect">
                            <a:avLst/>
                          </a:prstGeom>
                        </pic:spPr>
                      </pic:pic>
                    </a:graphicData>
                  </a:graphic>
                </wp:anchor>
              </w:drawing>
            </w:r>
          </w:p>
        </w:tc>
        <w:tc>
          <w:tcPr>
            <w:tcW w:w="1080" w:type="dxa"/>
            <w:tcBorders>
              <w:top w:val="nil"/>
              <w:left w:val="nil"/>
              <w:bottom w:val="single" w:sz="4" w:space="0" w:color="auto"/>
              <w:right w:val="single" w:sz="4" w:space="0" w:color="auto"/>
            </w:tcBorders>
            <w:shd w:val="clear" w:color="auto" w:fill="auto"/>
            <w:vAlign w:val="center"/>
          </w:tcPr>
          <w:p w:rsidR="003D5665" w:rsidRDefault="00284BC6">
            <w:pPr>
              <w:jc w:val="center"/>
              <w:textAlignment w:val="center"/>
              <w:rPr>
                <w:rFonts w:ascii="宋体" w:hAnsi="宋体" w:cs="宋体"/>
                <w:color w:val="000000"/>
                <w:sz w:val="24"/>
                <w:szCs w:val="24"/>
              </w:rPr>
            </w:pPr>
            <w:r>
              <w:rPr>
                <w:rFonts w:ascii="宋体" w:hAnsi="宋体" w:cs="宋体" w:hint="eastAsia"/>
                <w:color w:val="000000"/>
                <w:sz w:val="24"/>
                <w:szCs w:val="24"/>
                <w:lang w:bidi="ar"/>
              </w:rPr>
              <w:t xml:space="preserve">39.00 </w:t>
            </w:r>
          </w:p>
        </w:tc>
      </w:tr>
      <w:tr w:rsidR="003D5665">
        <w:trPr>
          <w:trHeight w:val="2160"/>
        </w:trPr>
        <w:tc>
          <w:tcPr>
            <w:tcW w:w="900" w:type="dxa"/>
            <w:tcBorders>
              <w:top w:val="nil"/>
              <w:left w:val="single" w:sz="4" w:space="0" w:color="auto"/>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10</w:t>
            </w:r>
          </w:p>
        </w:tc>
        <w:tc>
          <w:tcPr>
            <w:tcW w:w="192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sz w:val="21"/>
                <w:szCs w:val="21"/>
              </w:rPr>
            </w:pPr>
            <w:r>
              <w:rPr>
                <w:rFonts w:ascii="宋体" w:hAnsi="宋体" w:cs="宋体" w:hint="eastAsia"/>
                <w:color w:val="000000"/>
                <w:sz w:val="24"/>
                <w:szCs w:val="24"/>
                <w:lang w:bidi="ar"/>
              </w:rPr>
              <w:t>斑布面巾抽纸</w:t>
            </w:r>
          </w:p>
        </w:tc>
        <w:tc>
          <w:tcPr>
            <w:tcW w:w="3380" w:type="dxa"/>
            <w:tcBorders>
              <w:top w:val="nil"/>
              <w:left w:val="nil"/>
              <w:bottom w:val="single" w:sz="4" w:space="0" w:color="auto"/>
              <w:right w:val="single" w:sz="4" w:space="0" w:color="auto"/>
            </w:tcBorders>
            <w:shd w:val="clear" w:color="auto" w:fill="auto"/>
            <w:vAlign w:val="center"/>
          </w:tcPr>
          <w:p w:rsidR="003D5665" w:rsidRDefault="00284BC6">
            <w:pPr>
              <w:textAlignment w:val="center"/>
              <w:rPr>
                <w:rFonts w:ascii="宋体" w:hAnsi="宋体" w:cs="宋体"/>
                <w:color w:val="000000"/>
                <w:sz w:val="15"/>
                <w:szCs w:val="15"/>
              </w:rPr>
            </w:pPr>
            <w:r>
              <w:rPr>
                <w:rFonts w:ascii="宋体" w:hAnsi="宋体" w:cs="宋体" w:hint="eastAsia"/>
                <w:color w:val="000000"/>
                <w:sz w:val="24"/>
                <w:szCs w:val="24"/>
                <w:lang w:bidi="ar"/>
              </w:rPr>
              <w:t>品牌：斑布</w:t>
            </w:r>
            <w:r>
              <w:rPr>
                <w:rFonts w:ascii="宋体" w:hAnsi="宋体" w:cs="宋体" w:hint="eastAsia"/>
                <w:color w:val="000000"/>
                <w:sz w:val="24"/>
                <w:szCs w:val="24"/>
                <w:lang w:bidi="ar"/>
              </w:rPr>
              <w:br/>
            </w:r>
            <w:r>
              <w:rPr>
                <w:rFonts w:ascii="宋体" w:hAnsi="宋体" w:cs="宋体" w:hint="eastAsia"/>
                <w:color w:val="000000"/>
                <w:sz w:val="24"/>
                <w:szCs w:val="24"/>
                <w:lang w:bidi="ar"/>
              </w:rPr>
              <w:t>规格：</w:t>
            </w:r>
            <w:r>
              <w:rPr>
                <w:rFonts w:ascii="宋体" w:hAnsi="宋体" w:cs="宋体" w:hint="eastAsia"/>
                <w:color w:val="000000"/>
                <w:sz w:val="24"/>
                <w:szCs w:val="24"/>
                <w:lang w:bidi="ar"/>
              </w:rPr>
              <w:t>100</w:t>
            </w:r>
            <w:r>
              <w:rPr>
                <w:rFonts w:ascii="宋体" w:hAnsi="宋体" w:cs="宋体" w:hint="eastAsia"/>
                <w:color w:val="000000"/>
                <w:sz w:val="24"/>
                <w:szCs w:val="24"/>
                <w:lang w:bidi="ar"/>
              </w:rPr>
              <w:t>抽</w:t>
            </w:r>
            <w:r>
              <w:rPr>
                <w:rFonts w:ascii="宋体" w:hAnsi="宋体" w:cs="宋体" w:hint="eastAsia"/>
                <w:color w:val="000000"/>
                <w:sz w:val="24"/>
                <w:szCs w:val="24"/>
                <w:lang w:bidi="ar"/>
              </w:rPr>
              <w:t>*10</w:t>
            </w:r>
            <w:r>
              <w:rPr>
                <w:rFonts w:ascii="宋体" w:hAnsi="宋体" w:cs="宋体" w:hint="eastAsia"/>
                <w:color w:val="000000"/>
                <w:sz w:val="24"/>
                <w:szCs w:val="24"/>
                <w:lang w:bidi="ar"/>
              </w:rPr>
              <w:t>包装</w:t>
            </w:r>
          </w:p>
        </w:tc>
        <w:tc>
          <w:tcPr>
            <w:tcW w:w="1000" w:type="dxa"/>
            <w:tcBorders>
              <w:top w:val="nil"/>
              <w:left w:val="nil"/>
              <w:bottom w:val="single" w:sz="4" w:space="0" w:color="auto"/>
              <w:right w:val="single" w:sz="4" w:space="0" w:color="auto"/>
            </w:tcBorders>
            <w:shd w:val="clear" w:color="auto" w:fill="auto"/>
            <w:vAlign w:val="center"/>
          </w:tcPr>
          <w:p w:rsidR="003D5665" w:rsidRDefault="00284BC6">
            <w:pPr>
              <w:jc w:val="center"/>
              <w:rPr>
                <w:rFonts w:ascii="宋体" w:hAnsi="宋体" w:cs="宋体"/>
                <w:color w:val="000000"/>
              </w:rPr>
            </w:pPr>
            <w:r>
              <w:rPr>
                <w:rFonts w:ascii="宋体" w:hAnsi="宋体" w:cs="宋体" w:hint="eastAsia"/>
                <w:color w:val="000000"/>
              </w:rPr>
              <w:t>1</w:t>
            </w:r>
          </w:p>
        </w:tc>
        <w:tc>
          <w:tcPr>
            <w:tcW w:w="2440" w:type="dxa"/>
            <w:tcBorders>
              <w:top w:val="nil"/>
              <w:left w:val="nil"/>
              <w:bottom w:val="nil"/>
              <w:right w:val="nil"/>
            </w:tcBorders>
            <w:shd w:val="clear" w:color="auto" w:fill="auto"/>
            <w:noWrap/>
            <w:vAlign w:val="center"/>
          </w:tcPr>
          <w:p w:rsidR="003D5665" w:rsidRDefault="00284BC6">
            <w:pPr>
              <w:jc w:val="center"/>
              <w:rPr>
                <w:rFonts w:ascii="宋体" w:hAnsi="宋体" w:cs="宋体"/>
                <w:color w:val="000000"/>
                <w:sz w:val="22"/>
                <w:szCs w:val="22"/>
              </w:rPr>
            </w:pPr>
            <w:r>
              <w:rPr>
                <w:noProof/>
              </w:rPr>
              <w:drawing>
                <wp:anchor distT="0" distB="0" distL="114300" distR="114300" simplePos="0" relativeHeight="251678720" behindDoc="0" locked="0" layoutInCell="1" allowOverlap="1">
                  <wp:simplePos x="0" y="0"/>
                  <wp:positionH relativeFrom="column">
                    <wp:posOffset>169545</wp:posOffset>
                  </wp:positionH>
                  <wp:positionV relativeFrom="paragraph">
                    <wp:posOffset>-275590</wp:posOffset>
                  </wp:positionV>
                  <wp:extent cx="1047115" cy="1024255"/>
                  <wp:effectExtent l="0" t="0" r="635" b="4445"/>
                  <wp:wrapNone/>
                  <wp:docPr id="15" name="图片 15" descr="ec1159617a923ca48e8d6b643330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c1159617a923ca48e8d6b643330bd3"/>
                          <pic:cNvPicPr>
                            <a:picLocks noChangeAspect="1"/>
                          </pic:cNvPicPr>
                        </pic:nvPicPr>
                        <pic:blipFill>
                          <a:blip r:embed="rId10"/>
                          <a:stretch>
                            <a:fillRect/>
                          </a:stretch>
                        </pic:blipFill>
                        <pic:spPr>
                          <a:xfrm>
                            <a:off x="0" y="0"/>
                            <a:ext cx="1047115" cy="1024255"/>
                          </a:xfrm>
                          <a:prstGeom prst="rect">
                            <a:avLst/>
                          </a:prstGeom>
                        </pic:spPr>
                      </pic:pic>
                    </a:graphicData>
                  </a:graphic>
                </wp:anchor>
              </w:drawing>
            </w:r>
          </w:p>
        </w:tc>
        <w:tc>
          <w:tcPr>
            <w:tcW w:w="1080" w:type="dxa"/>
            <w:tcBorders>
              <w:top w:val="nil"/>
              <w:left w:val="single" w:sz="4" w:space="0" w:color="auto"/>
              <w:bottom w:val="single" w:sz="4" w:space="0" w:color="auto"/>
              <w:right w:val="single" w:sz="4" w:space="0" w:color="auto"/>
            </w:tcBorders>
            <w:shd w:val="clear" w:color="auto" w:fill="auto"/>
            <w:vAlign w:val="center"/>
          </w:tcPr>
          <w:p w:rsidR="003D5665" w:rsidRDefault="00284BC6">
            <w:pPr>
              <w:jc w:val="center"/>
              <w:textAlignment w:val="center"/>
              <w:rPr>
                <w:rFonts w:ascii="宋体" w:hAnsi="宋体" w:cs="宋体"/>
                <w:color w:val="000000"/>
                <w:sz w:val="24"/>
                <w:szCs w:val="24"/>
              </w:rPr>
            </w:pPr>
            <w:r>
              <w:rPr>
                <w:rFonts w:ascii="宋体" w:hAnsi="宋体" w:cs="宋体" w:hint="eastAsia"/>
                <w:color w:val="000000"/>
                <w:sz w:val="24"/>
                <w:szCs w:val="24"/>
                <w:lang w:bidi="ar"/>
              </w:rPr>
              <w:t xml:space="preserve">29.90 </w:t>
            </w:r>
          </w:p>
        </w:tc>
      </w:tr>
      <w:tr w:rsidR="003D5665">
        <w:trPr>
          <w:trHeight w:val="510"/>
        </w:trPr>
        <w:tc>
          <w:tcPr>
            <w:tcW w:w="1072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3D5665" w:rsidRDefault="00284BC6">
            <w:pPr>
              <w:jc w:val="center"/>
              <w:rPr>
                <w:rFonts w:ascii="宋体" w:hAnsi="宋体" w:cs="宋体"/>
                <w:color w:val="000000"/>
                <w:sz w:val="22"/>
                <w:szCs w:val="22"/>
              </w:rPr>
            </w:pPr>
            <w:r>
              <w:rPr>
                <w:rFonts w:ascii="宋体" w:hAnsi="宋体" w:cs="宋体" w:hint="eastAsia"/>
                <w:color w:val="000000"/>
              </w:rPr>
              <w:t>市场价</w:t>
            </w:r>
            <w:r>
              <w:rPr>
                <w:rFonts w:ascii="宋体" w:hAnsi="宋体" w:cs="宋体" w:hint="eastAsia"/>
                <w:color w:val="000000"/>
              </w:rPr>
              <w:t>1051.2</w:t>
            </w:r>
            <w:r>
              <w:rPr>
                <w:rFonts w:ascii="宋体" w:hAnsi="宋体" w:cs="宋体" w:hint="eastAsia"/>
                <w:color w:val="000000"/>
              </w:rPr>
              <w:t>元，</w:t>
            </w:r>
            <w:r>
              <w:rPr>
                <w:rFonts w:ascii="宋体" w:hAnsi="宋体" w:cs="宋体" w:hint="eastAsia"/>
                <w:color w:val="000000"/>
              </w:rPr>
              <w:t>瑞和泰</w:t>
            </w:r>
            <w:r>
              <w:rPr>
                <w:rFonts w:ascii="宋体" w:hAnsi="宋体" w:cs="宋体" w:hint="eastAsia"/>
                <w:color w:val="000000"/>
              </w:rPr>
              <w:t>报价</w:t>
            </w:r>
            <w:r>
              <w:rPr>
                <w:rFonts w:ascii="宋体" w:hAnsi="宋体" w:cs="宋体" w:hint="eastAsia"/>
                <w:color w:val="000000"/>
              </w:rPr>
              <w:t>5</w:t>
            </w:r>
            <w:r>
              <w:rPr>
                <w:rFonts w:ascii="宋体" w:hAnsi="宋体" w:cs="宋体" w:hint="eastAsia"/>
                <w:color w:val="000000"/>
              </w:rPr>
              <w:t>00</w:t>
            </w:r>
            <w:r>
              <w:rPr>
                <w:rFonts w:ascii="宋体" w:hAnsi="宋体" w:cs="宋体" w:hint="eastAsia"/>
                <w:color w:val="000000"/>
              </w:rPr>
              <w:t>元，按</w:t>
            </w:r>
            <w:r>
              <w:rPr>
                <w:rFonts w:ascii="宋体" w:hAnsi="宋体" w:cs="宋体" w:hint="eastAsia"/>
                <w:color w:val="000000"/>
              </w:rPr>
              <w:t>5</w:t>
            </w:r>
            <w:r>
              <w:rPr>
                <w:rFonts w:ascii="宋体" w:hAnsi="宋体" w:cs="宋体" w:hint="eastAsia"/>
                <w:color w:val="000000"/>
              </w:rPr>
              <w:t>00</w:t>
            </w:r>
            <w:r>
              <w:rPr>
                <w:rFonts w:ascii="宋体" w:hAnsi="宋体" w:cs="宋体" w:hint="eastAsia"/>
                <w:color w:val="000000"/>
              </w:rPr>
              <w:t>元结算。</w:t>
            </w:r>
            <w:r>
              <w:rPr>
                <w:rFonts w:ascii="宋体" w:hAnsi="宋体" w:cs="宋体" w:hint="eastAsia"/>
                <w:color w:val="000000"/>
              </w:rPr>
              <w:t>郭小娴</w:t>
            </w:r>
            <w:r>
              <w:rPr>
                <w:rFonts w:ascii="宋体" w:hAnsi="宋体" w:cs="宋体" w:hint="eastAsia"/>
                <w:color w:val="000000"/>
              </w:rPr>
              <w:t>13775193063</w:t>
            </w:r>
            <w:r>
              <w:rPr>
                <w:rFonts w:ascii="宋体" w:hAnsi="宋体" w:cs="宋体" w:hint="eastAsia"/>
                <w:color w:val="000000"/>
              </w:rPr>
              <w:t>；张炎群</w:t>
            </w:r>
            <w:r>
              <w:rPr>
                <w:rFonts w:ascii="宋体" w:hAnsi="宋体" w:cs="宋体" w:hint="eastAsia"/>
                <w:color w:val="000000"/>
              </w:rPr>
              <w:t>18961227067</w:t>
            </w:r>
          </w:p>
        </w:tc>
      </w:tr>
      <w:tr w:rsidR="003D5665">
        <w:trPr>
          <w:trHeight w:val="510"/>
        </w:trPr>
        <w:tc>
          <w:tcPr>
            <w:tcW w:w="1072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3D5665" w:rsidRDefault="00284BC6">
            <w:pPr>
              <w:jc w:val="center"/>
              <w:rPr>
                <w:rFonts w:ascii="宋体" w:hAnsi="宋体" w:cs="宋体"/>
                <w:color w:val="FF0000"/>
              </w:rPr>
            </w:pPr>
            <w:r>
              <w:rPr>
                <w:rFonts w:ascii="宋体" w:hAnsi="宋体" w:cs="宋体" w:hint="eastAsia"/>
                <w:color w:val="FF0000"/>
              </w:rPr>
              <w:t>教职工可选择送货上门（</w:t>
            </w:r>
            <w:r>
              <w:rPr>
                <w:rFonts w:ascii="宋体" w:hAnsi="宋体" w:cs="宋体" w:hint="eastAsia"/>
                <w:color w:val="FF0000"/>
              </w:rPr>
              <w:t>江、浙、沪包邮</w:t>
            </w:r>
            <w:r>
              <w:rPr>
                <w:rFonts w:ascii="宋体" w:hAnsi="宋体" w:cs="宋体" w:hint="eastAsia"/>
                <w:color w:val="FF0000"/>
              </w:rPr>
              <w:t>）</w:t>
            </w:r>
            <w:r>
              <w:rPr>
                <w:rFonts w:ascii="宋体" w:hAnsi="宋体" w:cs="宋体" w:hint="eastAsia"/>
                <w:color w:val="FF0000"/>
              </w:rPr>
              <w:t>、</w:t>
            </w:r>
            <w:r>
              <w:rPr>
                <w:rFonts w:ascii="宋体" w:hAnsi="宋体" w:cs="宋体" w:hint="eastAsia"/>
                <w:color w:val="FF0000"/>
              </w:rPr>
              <w:t>送到学校</w:t>
            </w:r>
            <w:r>
              <w:rPr>
                <w:rFonts w:ascii="宋体" w:hAnsi="宋体" w:cs="宋体" w:hint="eastAsia"/>
                <w:color w:val="FF0000"/>
              </w:rPr>
              <w:t>、门店自提</w:t>
            </w:r>
            <w:r>
              <w:rPr>
                <w:rFonts w:ascii="宋体" w:hAnsi="宋体" w:cs="宋体" w:hint="eastAsia"/>
                <w:color w:val="FF0000"/>
              </w:rPr>
              <w:t>，（若选择送货上门，请填写收件人姓名、联系电话、详细地址）</w:t>
            </w:r>
          </w:p>
        </w:tc>
      </w:tr>
    </w:tbl>
    <w:p w:rsidR="003D5665" w:rsidRDefault="003D5665">
      <w:pPr>
        <w:jc w:val="center"/>
        <w:rPr>
          <w:b/>
          <w:bCs/>
          <w:sz w:val="32"/>
          <w:szCs w:val="32"/>
        </w:rPr>
      </w:pPr>
    </w:p>
    <w:p w:rsidR="003D5665" w:rsidRDefault="003D5665">
      <w:pPr>
        <w:jc w:val="center"/>
        <w:rPr>
          <w:b/>
          <w:bCs/>
          <w:sz w:val="32"/>
          <w:szCs w:val="32"/>
        </w:rPr>
      </w:pPr>
    </w:p>
    <w:p w:rsidR="003D5665" w:rsidRDefault="003D5665">
      <w:pPr>
        <w:jc w:val="center"/>
        <w:rPr>
          <w:b/>
          <w:bCs/>
          <w:sz w:val="32"/>
          <w:szCs w:val="32"/>
        </w:rPr>
      </w:pPr>
    </w:p>
    <w:p w:rsidR="003D5665" w:rsidRDefault="003D5665">
      <w:pPr>
        <w:jc w:val="center"/>
        <w:rPr>
          <w:b/>
          <w:bCs/>
          <w:sz w:val="32"/>
          <w:szCs w:val="32"/>
        </w:rPr>
      </w:pPr>
    </w:p>
    <w:p w:rsidR="003D5665" w:rsidRDefault="003D5665">
      <w:pPr>
        <w:jc w:val="center"/>
        <w:rPr>
          <w:b/>
          <w:bCs/>
          <w:sz w:val="32"/>
          <w:szCs w:val="32"/>
        </w:rPr>
      </w:pPr>
    </w:p>
    <w:p w:rsidR="003D5665" w:rsidRDefault="003D5665">
      <w:pPr>
        <w:jc w:val="center"/>
        <w:rPr>
          <w:b/>
          <w:bCs/>
          <w:sz w:val="32"/>
          <w:szCs w:val="32"/>
        </w:rPr>
      </w:pPr>
    </w:p>
    <w:p w:rsidR="003D5665" w:rsidRDefault="003D5665">
      <w:pPr>
        <w:jc w:val="center"/>
        <w:rPr>
          <w:b/>
          <w:bCs/>
          <w:sz w:val="32"/>
          <w:szCs w:val="32"/>
        </w:rPr>
      </w:pPr>
    </w:p>
    <w:p w:rsidR="003D5665" w:rsidRDefault="003D5665">
      <w:pPr>
        <w:pStyle w:val="Default"/>
        <w:rPr>
          <w:b/>
          <w:bCs/>
          <w:sz w:val="32"/>
          <w:szCs w:val="32"/>
        </w:rPr>
      </w:pPr>
    </w:p>
    <w:p w:rsidR="003D5665" w:rsidRDefault="003D5665"/>
    <w:p w:rsidR="003D5665" w:rsidRDefault="003D5665"/>
    <w:p w:rsidR="003D5665" w:rsidRDefault="003D5665">
      <w:pPr>
        <w:jc w:val="center"/>
        <w:rPr>
          <w:b/>
          <w:bCs/>
          <w:sz w:val="32"/>
          <w:szCs w:val="32"/>
        </w:rPr>
      </w:pPr>
    </w:p>
    <w:p w:rsidR="003D5665" w:rsidRDefault="003D5665">
      <w:pPr>
        <w:jc w:val="center"/>
        <w:rPr>
          <w:b/>
          <w:bCs/>
          <w:sz w:val="32"/>
          <w:szCs w:val="32"/>
        </w:rPr>
      </w:pPr>
    </w:p>
    <w:tbl>
      <w:tblPr>
        <w:tblW w:w="10856" w:type="dxa"/>
        <w:tblLook w:val="04A0" w:firstRow="1" w:lastRow="0" w:firstColumn="1" w:lastColumn="0" w:noHBand="0" w:noVBand="1"/>
      </w:tblPr>
      <w:tblGrid>
        <w:gridCol w:w="10856"/>
      </w:tblGrid>
      <w:tr w:rsidR="003D5665">
        <w:trPr>
          <w:trHeight w:val="741"/>
        </w:trPr>
        <w:tc>
          <w:tcPr>
            <w:tcW w:w="10856" w:type="dxa"/>
            <w:tcBorders>
              <w:top w:val="nil"/>
              <w:left w:val="nil"/>
              <w:bottom w:val="nil"/>
              <w:right w:val="nil"/>
            </w:tcBorders>
            <w:shd w:val="clear" w:color="auto" w:fill="auto"/>
            <w:noWrap/>
            <w:vAlign w:val="center"/>
          </w:tcPr>
          <w:p w:rsidR="003D5665" w:rsidRDefault="00284BC6">
            <w:pPr>
              <w:jc w:val="center"/>
              <w:rPr>
                <w:b/>
                <w:bCs/>
                <w:sz w:val="32"/>
                <w:szCs w:val="32"/>
              </w:rPr>
            </w:pPr>
            <w:r>
              <w:rPr>
                <w:rFonts w:hint="eastAsia"/>
                <w:b/>
                <w:bCs/>
                <w:sz w:val="32"/>
                <w:szCs w:val="32"/>
              </w:rPr>
              <w:t>常州瑞和泰</w:t>
            </w:r>
            <w:r w:rsidR="00575591">
              <w:rPr>
                <w:rFonts w:hint="eastAsia"/>
                <w:b/>
                <w:bCs/>
                <w:sz w:val="32"/>
                <w:szCs w:val="32"/>
              </w:rPr>
              <w:t>端午节</w:t>
            </w:r>
            <w:bookmarkStart w:id="0" w:name="_GoBack"/>
            <w:bookmarkEnd w:id="0"/>
            <w:r>
              <w:rPr>
                <w:rFonts w:hint="eastAsia"/>
                <w:b/>
                <w:bCs/>
                <w:sz w:val="32"/>
                <w:szCs w:val="32"/>
              </w:rPr>
              <w:t>在职职工商品方案</w:t>
            </w:r>
            <w:r>
              <w:rPr>
                <w:b/>
                <w:bCs/>
                <w:sz w:val="32"/>
                <w:szCs w:val="32"/>
              </w:rPr>
              <w:t>表</w:t>
            </w:r>
            <w:r>
              <w:rPr>
                <w:rFonts w:hint="eastAsia"/>
                <w:b/>
                <w:bCs/>
                <w:sz w:val="32"/>
                <w:szCs w:val="32"/>
              </w:rPr>
              <w:t>（二）</w:t>
            </w:r>
          </w:p>
          <w:p w:rsidR="003D5665" w:rsidRDefault="00284BC6">
            <w:pPr>
              <w:rPr>
                <w:rFonts w:ascii="隶书" w:eastAsia="隶书" w:hAnsi="宋体" w:cs="宋体"/>
                <w:b/>
                <w:bCs/>
                <w:color w:val="000000"/>
                <w:sz w:val="52"/>
                <w:szCs w:val="52"/>
              </w:rPr>
            </w:pPr>
            <w:r>
              <w:rPr>
                <w:noProof/>
              </w:rPr>
              <mc:AlternateContent>
                <mc:Choice Requires="wpc">
                  <w:drawing>
                    <wp:inline distT="0" distB="0" distL="114300" distR="114300">
                      <wp:extent cx="6228080" cy="2033270"/>
                      <wp:effectExtent l="3175" t="4445" r="17145" b="635"/>
                      <wp:docPr id="135" name="画布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矩形 642"/>
                              <wps:cNvSpPr/>
                              <wps:spPr>
                                <a:xfrm>
                                  <a:off x="153670" y="127635"/>
                                  <a:ext cx="229235" cy="198120"/>
                                </a:xfrm>
                                <a:prstGeom prst="rect">
                                  <a:avLst/>
                                </a:prstGeom>
                                <a:noFill/>
                                <a:ln>
                                  <a:noFill/>
                                </a:ln>
                              </wps:spPr>
                              <wps:txbx>
                                <w:txbxContent>
                                  <w:p w:rsidR="003D5665" w:rsidRDefault="00284BC6">
                                    <w:r>
                                      <w:rPr>
                                        <w:rFonts w:ascii="宋体" w:cs="宋体" w:hint="eastAsia"/>
                                        <w:color w:val="000000"/>
                                        <w:sz w:val="18"/>
                                        <w:szCs w:val="18"/>
                                      </w:rPr>
                                      <w:t>方案</w:t>
                                    </w:r>
                                  </w:p>
                                </w:txbxContent>
                              </wps:txbx>
                              <wps:bodyPr vert="horz" wrap="none" lIns="0" tIns="0" rIns="0" bIns="0" anchor="t" anchorCtr="0" upright="1">
                                <a:spAutoFit/>
                              </wps:bodyPr>
                            </wps:wsp>
                            <wps:wsp>
                              <wps:cNvPr id="58" name="矩形 643"/>
                              <wps:cNvSpPr/>
                              <wps:spPr>
                                <a:xfrm>
                                  <a:off x="1229995" y="127635"/>
                                  <a:ext cx="457835" cy="198120"/>
                                </a:xfrm>
                                <a:prstGeom prst="rect">
                                  <a:avLst/>
                                </a:prstGeom>
                                <a:noFill/>
                                <a:ln>
                                  <a:noFill/>
                                </a:ln>
                              </wps:spPr>
                              <wps:txbx>
                                <w:txbxContent>
                                  <w:p w:rsidR="003D5665" w:rsidRDefault="00284BC6">
                                    <w:r>
                                      <w:rPr>
                                        <w:rFonts w:ascii="宋体" w:cs="宋体" w:hint="eastAsia"/>
                                        <w:color w:val="000000"/>
                                        <w:sz w:val="18"/>
                                        <w:szCs w:val="18"/>
                                      </w:rPr>
                                      <w:t>物品名称</w:t>
                                    </w:r>
                                  </w:p>
                                </w:txbxContent>
                              </wps:txbx>
                              <wps:bodyPr vert="horz" wrap="none" lIns="0" tIns="0" rIns="0" bIns="0" anchor="t" anchorCtr="0" upright="1">
                                <a:spAutoFit/>
                              </wps:bodyPr>
                            </wps:wsp>
                            <wps:wsp>
                              <wps:cNvPr id="59" name="矩形 644"/>
                              <wps:cNvSpPr/>
                              <wps:spPr>
                                <a:xfrm>
                                  <a:off x="2637155" y="127635"/>
                                  <a:ext cx="572135" cy="198120"/>
                                </a:xfrm>
                                <a:prstGeom prst="rect">
                                  <a:avLst/>
                                </a:prstGeom>
                                <a:noFill/>
                                <a:ln>
                                  <a:noFill/>
                                </a:ln>
                              </wps:spPr>
                              <wps:txbx>
                                <w:txbxContent>
                                  <w:p w:rsidR="003D5665" w:rsidRDefault="00284BC6">
                                    <w:r>
                                      <w:rPr>
                                        <w:rFonts w:ascii="宋体" w:cs="宋体" w:hint="eastAsia"/>
                                        <w:color w:val="000000"/>
                                        <w:sz w:val="18"/>
                                        <w:szCs w:val="18"/>
                                      </w:rPr>
                                      <w:t>品牌及规格</w:t>
                                    </w:r>
                                  </w:p>
                                </w:txbxContent>
                              </wps:txbx>
                              <wps:bodyPr vert="horz" wrap="none" lIns="0" tIns="0" rIns="0" bIns="0" anchor="t" anchorCtr="0" upright="1">
                                <a:spAutoFit/>
                              </wps:bodyPr>
                            </wps:wsp>
                            <wps:wsp>
                              <wps:cNvPr id="60" name="矩形 645"/>
                              <wps:cNvSpPr/>
                              <wps:spPr>
                                <a:xfrm>
                                  <a:off x="3713480" y="127635"/>
                                  <a:ext cx="457835" cy="198120"/>
                                </a:xfrm>
                                <a:prstGeom prst="rect">
                                  <a:avLst/>
                                </a:prstGeom>
                                <a:noFill/>
                                <a:ln>
                                  <a:noFill/>
                                </a:ln>
                              </wps:spPr>
                              <wps:txbx>
                                <w:txbxContent>
                                  <w:p w:rsidR="003D5665" w:rsidRDefault="00284BC6">
                                    <w:r>
                                      <w:rPr>
                                        <w:rFonts w:ascii="宋体" w:cs="宋体" w:hint="eastAsia"/>
                                        <w:color w:val="000000"/>
                                        <w:sz w:val="18"/>
                                        <w:szCs w:val="18"/>
                                      </w:rPr>
                                      <w:t>市场价格</w:t>
                                    </w:r>
                                  </w:p>
                                </w:txbxContent>
                              </wps:txbx>
                              <wps:bodyPr vert="horz" wrap="none" lIns="0" tIns="0" rIns="0" bIns="0" anchor="t" anchorCtr="0" upright="1">
                                <a:spAutoFit/>
                              </wps:bodyPr>
                            </wps:wsp>
                            <wps:wsp>
                              <wps:cNvPr id="61" name="矩形 646"/>
                              <wps:cNvSpPr/>
                              <wps:spPr>
                                <a:xfrm>
                                  <a:off x="5205095" y="134620"/>
                                  <a:ext cx="203835" cy="198120"/>
                                </a:xfrm>
                                <a:prstGeom prst="rect">
                                  <a:avLst/>
                                </a:prstGeom>
                                <a:noFill/>
                                <a:ln>
                                  <a:noFill/>
                                </a:ln>
                              </wps:spPr>
                              <wps:txbx>
                                <w:txbxContent>
                                  <w:p w:rsidR="003D5665" w:rsidRDefault="00284BC6">
                                    <w:r>
                                      <w:rPr>
                                        <w:rFonts w:ascii="宋体" w:cs="宋体" w:hint="eastAsia"/>
                                        <w:color w:val="000000"/>
                                        <w:sz w:val="16"/>
                                        <w:szCs w:val="16"/>
                                      </w:rPr>
                                      <w:t>备注</w:t>
                                    </w:r>
                                  </w:p>
                                </w:txbxContent>
                              </wps:txbx>
                              <wps:bodyPr vert="horz" wrap="none" lIns="0" tIns="0" rIns="0" bIns="0" anchor="t" anchorCtr="0" upright="1">
                                <a:spAutoFit/>
                              </wps:bodyPr>
                            </wps:wsp>
                            <wps:wsp>
                              <wps:cNvPr id="62" name="矩形 647"/>
                              <wps:cNvSpPr/>
                              <wps:spPr>
                                <a:xfrm>
                                  <a:off x="2414270" y="447040"/>
                                  <a:ext cx="800735" cy="198120"/>
                                </a:xfrm>
                                <a:prstGeom prst="rect">
                                  <a:avLst/>
                                </a:prstGeom>
                                <a:noFill/>
                                <a:ln>
                                  <a:noFill/>
                                </a:ln>
                              </wps:spPr>
                              <wps:txbx>
                                <w:txbxContent>
                                  <w:p w:rsidR="003D5665" w:rsidRDefault="00284BC6">
                                    <w:r>
                                      <w:rPr>
                                        <w:rFonts w:ascii="宋体" w:cs="宋体" w:hint="eastAsia"/>
                                        <w:color w:val="000000"/>
                                        <w:sz w:val="18"/>
                                        <w:szCs w:val="18"/>
                                      </w:rPr>
                                      <w:t>使用起始时间：</w:t>
                                    </w:r>
                                  </w:p>
                                </w:txbxContent>
                              </wps:txbx>
                              <wps:bodyPr vert="horz" wrap="none" lIns="0" tIns="0" rIns="0" bIns="0" anchor="t" anchorCtr="0" upright="1">
                                <a:spAutoFit/>
                              </wps:bodyPr>
                            </wps:wsp>
                            <wps:wsp>
                              <wps:cNvPr id="63" name="矩形 648"/>
                              <wps:cNvSpPr/>
                              <wps:spPr>
                                <a:xfrm>
                                  <a:off x="3505835" y="447040"/>
                                  <a:ext cx="686435" cy="198120"/>
                                </a:xfrm>
                                <a:prstGeom prst="rect">
                                  <a:avLst/>
                                </a:prstGeom>
                                <a:noFill/>
                                <a:ln>
                                  <a:noFill/>
                                </a:ln>
                              </wps:spPr>
                              <wps:txbx>
                                <w:txbxContent>
                                  <w:p w:rsidR="003D5665" w:rsidRDefault="00284BC6">
                                    <w:r>
                                      <w:rPr>
                                        <w:rFonts w:ascii="宋体" w:cs="宋体" w:hint="eastAsia"/>
                                        <w:color w:val="000000"/>
                                        <w:sz w:val="18"/>
                                        <w:szCs w:val="18"/>
                                      </w:rPr>
                                      <w:t>提货券面值：</w:t>
                                    </w:r>
                                  </w:p>
                                </w:txbxContent>
                              </wps:txbx>
                              <wps:bodyPr vert="horz" wrap="none" lIns="0" tIns="0" rIns="0" bIns="0" anchor="t" anchorCtr="0" upright="1">
                                <a:spAutoFit/>
                              </wps:bodyPr>
                            </wps:wsp>
                            <wps:wsp>
                              <wps:cNvPr id="64" name="矩形 649"/>
                              <wps:cNvSpPr/>
                              <wps:spPr>
                                <a:xfrm>
                                  <a:off x="4443730" y="447040"/>
                                  <a:ext cx="686435" cy="198120"/>
                                </a:xfrm>
                                <a:prstGeom prst="rect">
                                  <a:avLst/>
                                </a:prstGeom>
                                <a:noFill/>
                                <a:ln>
                                  <a:noFill/>
                                </a:ln>
                              </wps:spPr>
                              <wps:txbx>
                                <w:txbxContent>
                                  <w:p w:rsidR="003D5665" w:rsidRDefault="00284BC6">
                                    <w:r>
                                      <w:rPr>
                                        <w:rFonts w:ascii="宋体" w:cs="宋体" w:hint="eastAsia"/>
                                        <w:color w:val="000000"/>
                                        <w:sz w:val="18"/>
                                        <w:szCs w:val="18"/>
                                      </w:rPr>
                                      <w:t>不可用范围：</w:t>
                                    </w:r>
                                  </w:p>
                                </w:txbxContent>
                              </wps:txbx>
                              <wps:bodyPr vert="horz" wrap="none" lIns="0" tIns="0" rIns="0" bIns="0" anchor="t" anchorCtr="0" upright="1">
                                <a:spAutoFit/>
                              </wps:bodyPr>
                            </wps:wsp>
                            <wps:wsp>
                              <wps:cNvPr id="65" name="矩形 650"/>
                              <wps:cNvSpPr/>
                              <wps:spPr>
                                <a:xfrm>
                                  <a:off x="2414270" y="702310"/>
                                  <a:ext cx="915035" cy="198120"/>
                                </a:xfrm>
                                <a:prstGeom prst="rect">
                                  <a:avLst/>
                                </a:prstGeom>
                                <a:noFill/>
                                <a:ln>
                                  <a:noFill/>
                                </a:ln>
                              </wps:spPr>
                              <wps:txbx>
                                <w:txbxContent>
                                  <w:p w:rsidR="003D5665" w:rsidRDefault="00284BC6">
                                    <w:r>
                                      <w:rPr>
                                        <w:rFonts w:ascii="宋体" w:cs="宋体" w:hint="eastAsia"/>
                                        <w:color w:val="000000"/>
                                        <w:sz w:val="18"/>
                                        <w:szCs w:val="18"/>
                                      </w:rPr>
                                      <w:t>开始日期：制券日</w:t>
                                    </w:r>
                                  </w:p>
                                </w:txbxContent>
                              </wps:txbx>
                              <wps:bodyPr vert="horz" wrap="none" lIns="0" tIns="0" rIns="0" bIns="0" anchor="t" anchorCtr="0" upright="1">
                                <a:spAutoFit/>
                              </wps:bodyPr>
                            </wps:wsp>
                            <wps:wsp>
                              <wps:cNvPr id="66" name="矩形 651"/>
                              <wps:cNvSpPr/>
                              <wps:spPr>
                                <a:xfrm>
                                  <a:off x="2414270" y="836930"/>
                                  <a:ext cx="114935" cy="198120"/>
                                </a:xfrm>
                                <a:prstGeom prst="rect">
                                  <a:avLst/>
                                </a:prstGeom>
                                <a:noFill/>
                                <a:ln>
                                  <a:noFill/>
                                </a:ln>
                              </wps:spPr>
                              <wps:txbx>
                                <w:txbxContent>
                                  <w:p w:rsidR="003D5665" w:rsidRDefault="00284BC6">
                                    <w:r>
                                      <w:rPr>
                                        <w:rFonts w:ascii="宋体" w:cs="宋体" w:hint="eastAsia"/>
                                        <w:color w:val="000000"/>
                                        <w:sz w:val="18"/>
                                        <w:szCs w:val="18"/>
                                      </w:rPr>
                                      <w:t>期</w:t>
                                    </w:r>
                                  </w:p>
                                </w:txbxContent>
                              </wps:txbx>
                              <wps:bodyPr vert="horz" wrap="none" lIns="0" tIns="0" rIns="0" bIns="0" anchor="t" anchorCtr="0" upright="1">
                                <a:spAutoFit/>
                              </wps:bodyPr>
                            </wps:wsp>
                            <wps:wsp>
                              <wps:cNvPr id="67" name="矩形 652"/>
                              <wps:cNvSpPr/>
                              <wps:spPr>
                                <a:xfrm>
                                  <a:off x="3505835" y="765810"/>
                                  <a:ext cx="885825" cy="198120"/>
                                </a:xfrm>
                                <a:prstGeom prst="rect">
                                  <a:avLst/>
                                </a:prstGeom>
                                <a:noFill/>
                                <a:ln>
                                  <a:noFill/>
                                </a:ln>
                              </wps:spPr>
                              <wps:txbx>
                                <w:txbxContent>
                                  <w:p w:rsidR="003D5665" w:rsidRDefault="00284BC6">
                                    <w:r>
                                      <w:rPr>
                                        <w:rFonts w:ascii="宋体" w:cs="宋体" w:hint="eastAsia"/>
                                        <w:color w:val="000000"/>
                                        <w:sz w:val="18"/>
                                        <w:szCs w:val="18"/>
                                      </w:rPr>
                                      <w:t>面值：</w:t>
                                    </w:r>
                                    <w:r>
                                      <w:rPr>
                                        <w:rFonts w:ascii="宋体" w:cs="宋体" w:hint="eastAsia"/>
                                        <w:color w:val="000000"/>
                                        <w:sz w:val="18"/>
                                        <w:szCs w:val="18"/>
                                      </w:rPr>
                                      <w:t>500</w:t>
                                    </w:r>
                                    <w:r>
                                      <w:rPr>
                                        <w:rFonts w:ascii="宋体" w:cs="宋体" w:hint="eastAsia"/>
                                        <w:color w:val="000000"/>
                                        <w:sz w:val="18"/>
                                        <w:szCs w:val="18"/>
                                      </w:rPr>
                                      <w:t>元</w:t>
                                    </w:r>
                                    <w:r>
                                      <w:rPr>
                                        <w:rFonts w:ascii="宋体" w:cs="宋体" w:hint="eastAsia"/>
                                        <w:color w:val="000000"/>
                                        <w:sz w:val="18"/>
                                        <w:szCs w:val="18"/>
                                      </w:rPr>
                                      <w:t>1</w:t>
                                    </w:r>
                                    <w:r>
                                      <w:rPr>
                                        <w:rFonts w:ascii="宋体" w:cs="宋体" w:hint="eastAsia"/>
                                        <w:color w:val="000000"/>
                                        <w:sz w:val="18"/>
                                        <w:szCs w:val="18"/>
                                      </w:rPr>
                                      <w:t>张</w:t>
                                    </w:r>
                                  </w:p>
                                </w:txbxContent>
                              </wps:txbx>
                              <wps:bodyPr vert="horz" wrap="none" lIns="0" tIns="0" rIns="0" bIns="0" anchor="t" anchorCtr="0" upright="1">
                                <a:spAutoFit/>
                              </wps:bodyPr>
                            </wps:wsp>
                            <wps:wsp>
                              <wps:cNvPr id="68" name="矩形 653"/>
                              <wps:cNvSpPr/>
                              <wps:spPr>
                                <a:xfrm>
                                  <a:off x="2414270" y="1078230"/>
                                  <a:ext cx="943610" cy="198120"/>
                                </a:xfrm>
                                <a:prstGeom prst="rect">
                                  <a:avLst/>
                                </a:prstGeom>
                                <a:noFill/>
                                <a:ln>
                                  <a:noFill/>
                                </a:ln>
                              </wps:spPr>
                              <wps:txbx>
                                <w:txbxContent>
                                  <w:p w:rsidR="003D5665" w:rsidRDefault="00284BC6">
                                    <w:r>
                                      <w:rPr>
                                        <w:rFonts w:ascii="宋体" w:cs="宋体" w:hint="eastAsia"/>
                                        <w:color w:val="000000"/>
                                        <w:sz w:val="18"/>
                                        <w:szCs w:val="18"/>
                                      </w:rPr>
                                      <w:t>截止日期：</w:t>
                                    </w:r>
                                    <w:r>
                                      <w:rPr>
                                        <w:rFonts w:ascii="宋体" w:cs="宋体" w:hint="eastAsia"/>
                                        <w:color w:val="000000"/>
                                        <w:sz w:val="18"/>
                                        <w:szCs w:val="18"/>
                                      </w:rPr>
                                      <w:t>202</w:t>
                                    </w:r>
                                    <w:r>
                                      <w:rPr>
                                        <w:rFonts w:ascii="宋体" w:cs="宋体" w:hint="eastAsia"/>
                                        <w:color w:val="000000"/>
                                        <w:sz w:val="18"/>
                                        <w:szCs w:val="18"/>
                                      </w:rPr>
                                      <w:t>6</w:t>
                                    </w:r>
                                    <w:r>
                                      <w:rPr>
                                        <w:rFonts w:ascii="宋体" w:cs="宋体" w:hint="eastAsia"/>
                                        <w:color w:val="000000"/>
                                        <w:sz w:val="18"/>
                                        <w:szCs w:val="18"/>
                                      </w:rPr>
                                      <w:t>年</w:t>
                                    </w:r>
                                  </w:p>
                                </w:txbxContent>
                              </wps:txbx>
                              <wps:bodyPr vert="horz" wrap="none" lIns="0" tIns="0" rIns="0" bIns="0" anchor="t" anchorCtr="0" upright="1">
                                <a:spAutoFit/>
                              </wps:bodyPr>
                            </wps:wsp>
                            <wps:wsp>
                              <wps:cNvPr id="69" name="矩形 654"/>
                              <wps:cNvSpPr/>
                              <wps:spPr>
                                <a:xfrm>
                                  <a:off x="2414270" y="1212850"/>
                                  <a:ext cx="485775" cy="198120"/>
                                </a:xfrm>
                                <a:prstGeom prst="rect">
                                  <a:avLst/>
                                </a:prstGeom>
                                <a:noFill/>
                                <a:ln>
                                  <a:noFill/>
                                </a:ln>
                              </wps:spPr>
                              <wps:txbx>
                                <w:txbxContent>
                                  <w:p w:rsidR="003D5665" w:rsidRDefault="00284BC6">
                                    <w:r>
                                      <w:rPr>
                                        <w:rFonts w:ascii="宋体" w:cs="宋体" w:hint="eastAsia"/>
                                        <w:color w:val="000000"/>
                                        <w:sz w:val="18"/>
                                        <w:szCs w:val="18"/>
                                      </w:rPr>
                                      <w:t>5</w:t>
                                    </w:r>
                                    <w:r>
                                      <w:rPr>
                                        <w:rFonts w:ascii="宋体" w:cs="宋体" w:hint="eastAsia"/>
                                        <w:color w:val="000000"/>
                                        <w:sz w:val="18"/>
                                        <w:szCs w:val="18"/>
                                      </w:rPr>
                                      <w:t>月</w:t>
                                    </w:r>
                                    <w:r>
                                      <w:rPr>
                                        <w:rFonts w:ascii="宋体" w:cs="宋体" w:hint="eastAsia"/>
                                        <w:color w:val="000000"/>
                                        <w:sz w:val="18"/>
                                        <w:szCs w:val="18"/>
                                      </w:rPr>
                                      <w:t>31</w:t>
                                    </w:r>
                                    <w:r>
                                      <w:rPr>
                                        <w:rFonts w:ascii="宋体" w:cs="宋体" w:hint="eastAsia"/>
                                        <w:color w:val="000000"/>
                                        <w:sz w:val="18"/>
                                        <w:szCs w:val="18"/>
                                      </w:rPr>
                                      <w:t>日</w:t>
                                    </w:r>
                                  </w:p>
                                </w:txbxContent>
                              </wps:txbx>
                              <wps:bodyPr vert="horz" wrap="none" lIns="0" tIns="0" rIns="0" bIns="0" anchor="t" anchorCtr="0" upright="1">
                                <a:spAutoFit/>
                              </wps:bodyPr>
                            </wps:wsp>
                            <wps:wsp>
                              <wps:cNvPr id="70" name="矩形 655"/>
                              <wps:cNvSpPr/>
                              <wps:spPr>
                                <a:xfrm>
                                  <a:off x="3574415" y="1001395"/>
                                  <a:ext cx="571500" cy="396240"/>
                                </a:xfrm>
                                <a:prstGeom prst="rect">
                                  <a:avLst/>
                                </a:prstGeom>
                                <a:noFill/>
                                <a:ln>
                                  <a:noFill/>
                                </a:ln>
                              </wps:spPr>
                              <wps:txbx>
                                <w:txbxContent>
                                  <w:p w:rsidR="003D5665" w:rsidRDefault="00284BC6">
                                    <w:pPr>
                                      <w:rPr>
                                        <w:sz w:val="15"/>
                                        <w:szCs w:val="15"/>
                                      </w:rPr>
                                    </w:pPr>
                                    <w:r>
                                      <w:rPr>
                                        <w:rFonts w:hint="eastAsia"/>
                                        <w:sz w:val="15"/>
                                        <w:szCs w:val="15"/>
                                      </w:rPr>
                                      <w:t>实际充值到账</w:t>
                                    </w:r>
                                  </w:p>
                                  <w:p w:rsidR="003D5665" w:rsidRDefault="00284BC6">
                                    <w:pPr>
                                      <w:rPr>
                                        <w:sz w:val="15"/>
                                        <w:szCs w:val="15"/>
                                      </w:rPr>
                                    </w:pPr>
                                    <w:r>
                                      <w:rPr>
                                        <w:rFonts w:hint="eastAsia"/>
                                        <w:sz w:val="15"/>
                                        <w:szCs w:val="15"/>
                                      </w:rPr>
                                      <w:t>金额：</w:t>
                                    </w:r>
                                    <w:r>
                                      <w:rPr>
                                        <w:rFonts w:hint="eastAsia"/>
                                        <w:sz w:val="15"/>
                                        <w:szCs w:val="15"/>
                                      </w:rPr>
                                      <w:t>520</w:t>
                                    </w:r>
                                    <w:r>
                                      <w:rPr>
                                        <w:rFonts w:hint="eastAsia"/>
                                        <w:sz w:val="15"/>
                                        <w:szCs w:val="15"/>
                                      </w:rPr>
                                      <w:t>元</w:t>
                                    </w:r>
                                  </w:p>
                                </w:txbxContent>
                              </wps:txbx>
                              <wps:bodyPr vert="horz" wrap="none" lIns="0" tIns="0" rIns="0" bIns="0" anchor="t" anchorCtr="0" upright="1">
                                <a:spAutoFit/>
                              </wps:bodyPr>
                            </wps:wsp>
                            <wps:wsp>
                              <wps:cNvPr id="71" name="矩形 656"/>
                              <wps:cNvSpPr/>
                              <wps:spPr>
                                <a:xfrm>
                                  <a:off x="3505835" y="1489075"/>
                                  <a:ext cx="657225" cy="198120"/>
                                </a:xfrm>
                                <a:prstGeom prst="rect">
                                  <a:avLst/>
                                </a:prstGeom>
                                <a:noFill/>
                                <a:ln>
                                  <a:noFill/>
                                </a:ln>
                              </wps:spPr>
                              <wps:txbx>
                                <w:txbxContent>
                                  <w:p w:rsidR="003D5665" w:rsidRDefault="00284BC6">
                                    <w:r>
                                      <w:rPr>
                                        <w:rFonts w:ascii="宋体" w:cs="宋体" w:hint="eastAsia"/>
                                        <w:color w:val="000000"/>
                                        <w:sz w:val="18"/>
                                        <w:szCs w:val="18"/>
                                      </w:rPr>
                                      <w:t>合计：</w:t>
                                    </w:r>
                                    <w:r>
                                      <w:rPr>
                                        <w:rFonts w:ascii="宋体" w:cs="宋体" w:hint="eastAsia"/>
                                        <w:color w:val="000000"/>
                                        <w:sz w:val="18"/>
                                        <w:szCs w:val="18"/>
                                      </w:rPr>
                                      <w:t>520</w:t>
                                    </w:r>
                                    <w:r>
                                      <w:rPr>
                                        <w:rFonts w:ascii="宋体" w:cs="宋体" w:hint="eastAsia"/>
                                        <w:color w:val="000000"/>
                                        <w:sz w:val="18"/>
                                        <w:szCs w:val="18"/>
                                      </w:rPr>
                                      <w:t>元</w:t>
                                    </w:r>
                                  </w:p>
                                </w:txbxContent>
                              </wps:txbx>
                              <wps:bodyPr vert="horz" wrap="none" lIns="0" tIns="0" rIns="0" bIns="0" anchor="t" anchorCtr="0" upright="1">
                                <a:spAutoFit/>
                              </wps:bodyPr>
                            </wps:wsp>
                            <wps:wsp>
                              <wps:cNvPr id="72" name="矩形 657"/>
                              <wps:cNvSpPr/>
                              <wps:spPr>
                                <a:xfrm>
                                  <a:off x="3505835" y="1772920"/>
                                  <a:ext cx="800735" cy="198120"/>
                                </a:xfrm>
                                <a:prstGeom prst="rect">
                                  <a:avLst/>
                                </a:prstGeom>
                                <a:noFill/>
                                <a:ln>
                                  <a:noFill/>
                                </a:ln>
                              </wps:spPr>
                              <wps:txbx>
                                <w:txbxContent>
                                  <w:p w:rsidR="003D5665" w:rsidRDefault="00284BC6">
                                    <w:r>
                                      <w:rPr>
                                        <w:rFonts w:ascii="宋体" w:cs="宋体" w:hint="eastAsia"/>
                                        <w:color w:val="000000"/>
                                        <w:sz w:val="18"/>
                                        <w:szCs w:val="18"/>
                                      </w:rPr>
                                      <w:t>（附样版壹份）</w:t>
                                    </w:r>
                                  </w:p>
                                </w:txbxContent>
                              </wps:txbx>
                              <wps:bodyPr vert="horz" wrap="none" lIns="0" tIns="0" rIns="0" bIns="0" anchor="t" anchorCtr="0" upright="1">
                                <a:spAutoFit/>
                              </wps:bodyPr>
                            </wps:wsp>
                            <wps:wsp>
                              <wps:cNvPr id="73" name="矩形 658"/>
                              <wps:cNvSpPr/>
                              <wps:spPr>
                                <a:xfrm>
                                  <a:off x="30480" y="1042670"/>
                                  <a:ext cx="457835" cy="198120"/>
                                </a:xfrm>
                                <a:prstGeom prst="rect">
                                  <a:avLst/>
                                </a:prstGeom>
                                <a:noFill/>
                                <a:ln>
                                  <a:noFill/>
                                </a:ln>
                              </wps:spPr>
                              <wps:txbx>
                                <w:txbxContent>
                                  <w:p w:rsidR="003D5665" w:rsidRDefault="00284BC6">
                                    <w:r>
                                      <w:rPr>
                                        <w:rFonts w:ascii="宋体" w:cs="宋体" w:hint="eastAsia"/>
                                        <w:color w:val="000000"/>
                                        <w:sz w:val="18"/>
                                        <w:szCs w:val="18"/>
                                      </w:rPr>
                                      <w:t>提货券方</w:t>
                                    </w:r>
                                  </w:p>
                                </w:txbxContent>
                              </wps:txbx>
                              <wps:bodyPr vert="horz" wrap="none" lIns="0" tIns="0" rIns="0" bIns="0" anchor="t" anchorCtr="0" upright="1">
                                <a:spAutoFit/>
                              </wps:bodyPr>
                            </wps:wsp>
                            <wps:wsp>
                              <wps:cNvPr id="74" name="矩形 659"/>
                              <wps:cNvSpPr/>
                              <wps:spPr>
                                <a:xfrm>
                                  <a:off x="215265" y="1177290"/>
                                  <a:ext cx="114935" cy="198120"/>
                                </a:xfrm>
                                <a:prstGeom prst="rect">
                                  <a:avLst/>
                                </a:prstGeom>
                                <a:noFill/>
                                <a:ln>
                                  <a:noFill/>
                                </a:ln>
                              </wps:spPr>
                              <wps:txbx>
                                <w:txbxContent>
                                  <w:p w:rsidR="003D5665" w:rsidRDefault="00284BC6">
                                    <w:r>
                                      <w:rPr>
                                        <w:rFonts w:ascii="宋体" w:cs="宋体" w:hint="eastAsia"/>
                                        <w:color w:val="000000"/>
                                        <w:sz w:val="18"/>
                                        <w:szCs w:val="18"/>
                                      </w:rPr>
                                      <w:t>案</w:t>
                                    </w:r>
                                  </w:p>
                                </w:txbxContent>
                              </wps:txbx>
                              <wps:bodyPr vert="horz" wrap="none" lIns="0" tIns="0" rIns="0" bIns="0" anchor="t" anchorCtr="0" upright="1">
                                <a:spAutoFit/>
                              </wps:bodyPr>
                            </wps:wsp>
                            <wps:wsp>
                              <wps:cNvPr id="75" name="矩形 660"/>
                              <wps:cNvSpPr/>
                              <wps:spPr>
                                <a:xfrm>
                                  <a:off x="1283970" y="1106170"/>
                                  <a:ext cx="343535" cy="198120"/>
                                </a:xfrm>
                                <a:prstGeom prst="rect">
                                  <a:avLst/>
                                </a:prstGeom>
                                <a:noFill/>
                                <a:ln>
                                  <a:noFill/>
                                </a:ln>
                              </wps:spPr>
                              <wps:txbx>
                                <w:txbxContent>
                                  <w:p w:rsidR="003D5665" w:rsidRDefault="00284BC6">
                                    <w:r>
                                      <w:rPr>
                                        <w:rFonts w:ascii="宋体" w:cs="宋体" w:hint="eastAsia"/>
                                        <w:color w:val="000000"/>
                                        <w:sz w:val="18"/>
                                        <w:szCs w:val="18"/>
                                      </w:rPr>
                                      <w:t>提货券</w:t>
                                    </w:r>
                                  </w:p>
                                </w:txbxContent>
                              </wps:txbx>
                              <wps:bodyPr vert="horz" wrap="none" lIns="0" tIns="0" rIns="0" bIns="0" anchor="t" anchorCtr="0" upright="1">
                                <a:spAutoFit/>
                              </wps:bodyPr>
                            </wps:wsp>
                            <wps:wsp>
                              <wps:cNvPr id="76" name="矩形 661"/>
                              <wps:cNvSpPr/>
                              <wps:spPr>
                                <a:xfrm>
                                  <a:off x="4509770" y="1042670"/>
                                  <a:ext cx="152400" cy="198120"/>
                                </a:xfrm>
                                <a:prstGeom prst="rect">
                                  <a:avLst/>
                                </a:prstGeom>
                                <a:noFill/>
                                <a:ln>
                                  <a:noFill/>
                                </a:ln>
                              </wps:spPr>
                              <wps:txbx>
                                <w:txbxContent>
                                  <w:p w:rsidR="003D5665" w:rsidRDefault="00284BC6">
                                    <w:pPr>
                                      <w:rPr>
                                        <w:color w:val="FF0000"/>
                                        <w:sz w:val="24"/>
                                        <w:szCs w:val="24"/>
                                      </w:rPr>
                                    </w:pPr>
                                    <w:r>
                                      <w:rPr>
                                        <w:rFonts w:ascii="宋体" w:cs="宋体" w:hint="eastAsia"/>
                                        <w:color w:val="FF0000"/>
                                        <w:sz w:val="24"/>
                                        <w:szCs w:val="24"/>
                                      </w:rPr>
                                      <w:t>无</w:t>
                                    </w:r>
                                  </w:p>
                                </w:txbxContent>
                              </wps:txbx>
                              <wps:bodyPr vert="horz" wrap="none" lIns="0" tIns="0" rIns="0" bIns="0" anchor="t" anchorCtr="0" upright="1">
                                <a:spAutoFit/>
                              </wps:bodyPr>
                            </wps:wsp>
                            <wps:wsp>
                              <wps:cNvPr id="77" name="矩形 662"/>
                              <wps:cNvSpPr/>
                              <wps:spPr>
                                <a:xfrm>
                                  <a:off x="0" y="0"/>
                                  <a:ext cx="7620" cy="635"/>
                                </a:xfrm>
                                <a:prstGeom prst="rect">
                                  <a:avLst/>
                                </a:prstGeom>
                                <a:solidFill>
                                  <a:srgbClr val="D4D4D4"/>
                                </a:solidFill>
                                <a:ln>
                                  <a:noFill/>
                                </a:ln>
                              </wps:spPr>
                              <wps:bodyPr vert="horz" anchor="t" anchorCtr="0" upright="1"/>
                            </wps:wsp>
                            <wps:wsp>
                              <wps:cNvPr id="78" name="矩形 663"/>
                              <wps:cNvSpPr/>
                              <wps:spPr>
                                <a:xfrm>
                                  <a:off x="546100" y="0"/>
                                  <a:ext cx="7620" cy="635"/>
                                </a:xfrm>
                                <a:prstGeom prst="rect">
                                  <a:avLst/>
                                </a:prstGeom>
                                <a:solidFill>
                                  <a:srgbClr val="D4D4D4"/>
                                </a:solidFill>
                                <a:ln>
                                  <a:noFill/>
                                </a:ln>
                              </wps:spPr>
                              <wps:bodyPr vert="horz" anchor="t" anchorCtr="0" upright="1"/>
                            </wps:wsp>
                            <wps:wsp>
                              <wps:cNvPr id="79" name="矩形 664"/>
                              <wps:cNvSpPr/>
                              <wps:spPr>
                                <a:xfrm>
                                  <a:off x="2390775" y="0"/>
                                  <a:ext cx="8255" cy="635"/>
                                </a:xfrm>
                                <a:prstGeom prst="rect">
                                  <a:avLst/>
                                </a:prstGeom>
                                <a:solidFill>
                                  <a:srgbClr val="D4D4D4"/>
                                </a:solidFill>
                                <a:ln>
                                  <a:noFill/>
                                </a:ln>
                              </wps:spPr>
                              <wps:bodyPr vert="horz" anchor="t" anchorCtr="0" upright="1"/>
                            </wps:wsp>
                            <wps:wsp>
                              <wps:cNvPr id="80" name="矩形 665"/>
                              <wps:cNvSpPr/>
                              <wps:spPr>
                                <a:xfrm>
                                  <a:off x="3482975" y="0"/>
                                  <a:ext cx="7620" cy="635"/>
                                </a:xfrm>
                                <a:prstGeom prst="rect">
                                  <a:avLst/>
                                </a:prstGeom>
                                <a:solidFill>
                                  <a:srgbClr val="D4D4D4"/>
                                </a:solidFill>
                                <a:ln>
                                  <a:noFill/>
                                </a:ln>
                              </wps:spPr>
                              <wps:bodyPr vert="horz" anchor="t" anchorCtr="0" upright="1"/>
                            </wps:wsp>
                            <wps:wsp>
                              <wps:cNvPr id="81" name="矩形 666"/>
                              <wps:cNvSpPr/>
                              <wps:spPr>
                                <a:xfrm>
                                  <a:off x="4420870" y="0"/>
                                  <a:ext cx="7620" cy="635"/>
                                </a:xfrm>
                                <a:prstGeom prst="rect">
                                  <a:avLst/>
                                </a:prstGeom>
                                <a:solidFill>
                                  <a:srgbClr val="D4D4D4"/>
                                </a:solidFill>
                                <a:ln>
                                  <a:noFill/>
                                </a:ln>
                              </wps:spPr>
                              <wps:bodyPr vert="horz" anchor="t" anchorCtr="0" upright="1"/>
                            </wps:wsp>
                            <wps:wsp>
                              <wps:cNvPr id="82" name="直线 667"/>
                              <wps:cNvCnPr/>
                              <wps:spPr>
                                <a:xfrm>
                                  <a:off x="7620" y="0"/>
                                  <a:ext cx="6212205" cy="635"/>
                                </a:xfrm>
                                <a:prstGeom prst="line">
                                  <a:avLst/>
                                </a:prstGeom>
                                <a:ln w="0" cap="flat" cmpd="sng">
                                  <a:solidFill>
                                    <a:srgbClr val="000000"/>
                                  </a:solidFill>
                                  <a:prstDash val="solid"/>
                                  <a:headEnd type="none" w="med" len="med"/>
                                  <a:tailEnd type="none" w="med" len="med"/>
                                </a:ln>
                              </wps:spPr>
                              <wps:bodyPr/>
                            </wps:wsp>
                            <wps:wsp>
                              <wps:cNvPr id="83" name="矩形 668"/>
                              <wps:cNvSpPr/>
                              <wps:spPr>
                                <a:xfrm>
                                  <a:off x="7620" y="0"/>
                                  <a:ext cx="6212205" cy="6985"/>
                                </a:xfrm>
                                <a:prstGeom prst="rect">
                                  <a:avLst/>
                                </a:prstGeom>
                                <a:solidFill>
                                  <a:srgbClr val="000000"/>
                                </a:solidFill>
                                <a:ln>
                                  <a:noFill/>
                                </a:ln>
                              </wps:spPr>
                              <wps:bodyPr vert="horz" anchor="t" anchorCtr="0" upright="1"/>
                            </wps:wsp>
                            <wps:wsp>
                              <wps:cNvPr id="84" name="矩形 669"/>
                              <wps:cNvSpPr/>
                              <wps:spPr>
                                <a:xfrm>
                                  <a:off x="6212205" y="0"/>
                                  <a:ext cx="7620" cy="635"/>
                                </a:xfrm>
                                <a:prstGeom prst="rect">
                                  <a:avLst/>
                                </a:prstGeom>
                                <a:solidFill>
                                  <a:srgbClr val="D4D4D4"/>
                                </a:solidFill>
                                <a:ln>
                                  <a:noFill/>
                                </a:ln>
                              </wps:spPr>
                              <wps:bodyPr vert="horz" anchor="t" anchorCtr="0" upright="1"/>
                            </wps:wsp>
                            <wps:wsp>
                              <wps:cNvPr id="85" name="直线 670"/>
                              <wps:cNvCnPr/>
                              <wps:spPr>
                                <a:xfrm>
                                  <a:off x="7620" y="354330"/>
                                  <a:ext cx="6212205" cy="635"/>
                                </a:xfrm>
                                <a:prstGeom prst="line">
                                  <a:avLst/>
                                </a:prstGeom>
                                <a:ln w="0" cap="flat" cmpd="sng">
                                  <a:solidFill>
                                    <a:srgbClr val="000000"/>
                                  </a:solidFill>
                                  <a:prstDash val="solid"/>
                                  <a:headEnd type="none" w="med" len="med"/>
                                  <a:tailEnd type="none" w="med" len="med"/>
                                </a:ln>
                              </wps:spPr>
                              <wps:bodyPr/>
                            </wps:wsp>
                            <wps:wsp>
                              <wps:cNvPr id="86" name="矩形 671"/>
                              <wps:cNvSpPr/>
                              <wps:spPr>
                                <a:xfrm>
                                  <a:off x="7620" y="354330"/>
                                  <a:ext cx="6212205" cy="7620"/>
                                </a:xfrm>
                                <a:prstGeom prst="rect">
                                  <a:avLst/>
                                </a:prstGeom>
                                <a:solidFill>
                                  <a:srgbClr val="000000"/>
                                </a:solidFill>
                                <a:ln>
                                  <a:noFill/>
                                </a:ln>
                              </wps:spPr>
                              <wps:bodyPr vert="horz" anchor="t" anchorCtr="0" upright="1"/>
                            </wps:wsp>
                            <wps:wsp>
                              <wps:cNvPr id="87" name="直线 672"/>
                              <wps:cNvCnPr/>
                              <wps:spPr>
                                <a:xfrm>
                                  <a:off x="2399030" y="638175"/>
                                  <a:ext cx="3820795" cy="635"/>
                                </a:xfrm>
                                <a:prstGeom prst="line">
                                  <a:avLst/>
                                </a:prstGeom>
                                <a:ln w="0" cap="flat" cmpd="sng">
                                  <a:solidFill>
                                    <a:srgbClr val="000000"/>
                                  </a:solidFill>
                                  <a:prstDash val="solid"/>
                                  <a:headEnd type="none" w="med" len="med"/>
                                  <a:tailEnd type="none" w="med" len="med"/>
                                </a:ln>
                              </wps:spPr>
                              <wps:bodyPr/>
                            </wps:wsp>
                            <wps:wsp>
                              <wps:cNvPr id="88" name="矩形 673"/>
                              <wps:cNvSpPr/>
                              <wps:spPr>
                                <a:xfrm>
                                  <a:off x="2399030" y="638175"/>
                                  <a:ext cx="3820795" cy="6985"/>
                                </a:xfrm>
                                <a:prstGeom prst="rect">
                                  <a:avLst/>
                                </a:prstGeom>
                                <a:solidFill>
                                  <a:srgbClr val="000000"/>
                                </a:solidFill>
                                <a:ln>
                                  <a:noFill/>
                                </a:ln>
                              </wps:spPr>
                              <wps:bodyPr vert="horz" anchor="t" anchorCtr="0" upright="1"/>
                            </wps:wsp>
                            <wps:wsp>
                              <wps:cNvPr id="89" name="直线 674"/>
                              <wps:cNvCnPr/>
                              <wps:spPr>
                                <a:xfrm>
                                  <a:off x="2399030" y="993140"/>
                                  <a:ext cx="2029460" cy="635"/>
                                </a:xfrm>
                                <a:prstGeom prst="line">
                                  <a:avLst/>
                                </a:prstGeom>
                                <a:ln w="0" cap="flat" cmpd="sng">
                                  <a:solidFill>
                                    <a:srgbClr val="000000"/>
                                  </a:solidFill>
                                  <a:prstDash val="solid"/>
                                  <a:headEnd type="none" w="med" len="med"/>
                                  <a:tailEnd type="none" w="med" len="med"/>
                                </a:ln>
                              </wps:spPr>
                              <wps:bodyPr/>
                            </wps:wsp>
                            <wps:wsp>
                              <wps:cNvPr id="90" name="矩形 675"/>
                              <wps:cNvSpPr/>
                              <wps:spPr>
                                <a:xfrm>
                                  <a:off x="2399030" y="993140"/>
                                  <a:ext cx="2029460" cy="6985"/>
                                </a:xfrm>
                                <a:prstGeom prst="rect">
                                  <a:avLst/>
                                </a:prstGeom>
                                <a:solidFill>
                                  <a:srgbClr val="000000"/>
                                </a:solidFill>
                                <a:ln>
                                  <a:noFill/>
                                </a:ln>
                              </wps:spPr>
                              <wps:bodyPr vert="horz" anchor="t" anchorCtr="0" upright="1"/>
                            </wps:wsp>
                            <wps:wsp>
                              <wps:cNvPr id="91" name="直线 676"/>
                              <wps:cNvCnPr/>
                              <wps:spPr>
                                <a:xfrm>
                                  <a:off x="2399030" y="1397000"/>
                                  <a:ext cx="2029460" cy="635"/>
                                </a:xfrm>
                                <a:prstGeom prst="line">
                                  <a:avLst/>
                                </a:prstGeom>
                                <a:ln w="0" cap="flat" cmpd="sng">
                                  <a:solidFill>
                                    <a:srgbClr val="000000"/>
                                  </a:solidFill>
                                  <a:prstDash val="solid"/>
                                  <a:headEnd type="none" w="med" len="med"/>
                                  <a:tailEnd type="none" w="med" len="med"/>
                                </a:ln>
                              </wps:spPr>
                              <wps:bodyPr/>
                            </wps:wsp>
                            <wps:wsp>
                              <wps:cNvPr id="92" name="矩形 677"/>
                              <wps:cNvSpPr/>
                              <wps:spPr>
                                <a:xfrm>
                                  <a:off x="2399030" y="1397000"/>
                                  <a:ext cx="2029460" cy="6985"/>
                                </a:xfrm>
                                <a:prstGeom prst="rect">
                                  <a:avLst/>
                                </a:prstGeom>
                                <a:solidFill>
                                  <a:srgbClr val="000000"/>
                                </a:solidFill>
                                <a:ln>
                                  <a:noFill/>
                                </a:ln>
                              </wps:spPr>
                              <wps:bodyPr vert="horz" anchor="t" anchorCtr="0" upright="1"/>
                            </wps:wsp>
                            <wps:wsp>
                              <wps:cNvPr id="93" name="直线 678"/>
                              <wps:cNvCnPr/>
                              <wps:spPr>
                                <a:xfrm>
                                  <a:off x="2399030" y="1680845"/>
                                  <a:ext cx="2029460" cy="635"/>
                                </a:xfrm>
                                <a:prstGeom prst="line">
                                  <a:avLst/>
                                </a:prstGeom>
                                <a:ln w="0" cap="flat" cmpd="sng">
                                  <a:solidFill>
                                    <a:srgbClr val="000000"/>
                                  </a:solidFill>
                                  <a:prstDash val="solid"/>
                                  <a:headEnd type="none" w="med" len="med"/>
                                  <a:tailEnd type="none" w="med" len="med"/>
                                </a:ln>
                              </wps:spPr>
                              <wps:bodyPr/>
                            </wps:wsp>
                            <wps:wsp>
                              <wps:cNvPr id="94" name="矩形 679"/>
                              <wps:cNvSpPr/>
                              <wps:spPr>
                                <a:xfrm>
                                  <a:off x="2399030" y="1680845"/>
                                  <a:ext cx="2029460" cy="6985"/>
                                </a:xfrm>
                                <a:prstGeom prst="rect">
                                  <a:avLst/>
                                </a:prstGeom>
                                <a:solidFill>
                                  <a:srgbClr val="000000"/>
                                </a:solidFill>
                                <a:ln>
                                  <a:noFill/>
                                </a:ln>
                              </wps:spPr>
                              <wps:bodyPr vert="horz" anchor="t" anchorCtr="0" upright="1"/>
                            </wps:wsp>
                            <wps:wsp>
                              <wps:cNvPr id="95" name="直线 680"/>
                              <wps:cNvCnPr/>
                              <wps:spPr>
                                <a:xfrm>
                                  <a:off x="7620" y="61595"/>
                                  <a:ext cx="635" cy="1971675"/>
                                </a:xfrm>
                                <a:prstGeom prst="line">
                                  <a:avLst/>
                                </a:prstGeom>
                                <a:ln w="0" cap="flat" cmpd="sng">
                                  <a:solidFill>
                                    <a:srgbClr val="000000"/>
                                  </a:solidFill>
                                  <a:prstDash val="solid"/>
                                  <a:headEnd type="none" w="med" len="med"/>
                                  <a:tailEnd type="none" w="med" len="med"/>
                                </a:ln>
                              </wps:spPr>
                              <wps:bodyPr/>
                            </wps:wsp>
                            <wps:wsp>
                              <wps:cNvPr id="96" name="矩形 681"/>
                              <wps:cNvSpPr/>
                              <wps:spPr>
                                <a:xfrm>
                                  <a:off x="0" y="0"/>
                                  <a:ext cx="7620" cy="1971675"/>
                                </a:xfrm>
                                <a:prstGeom prst="rect">
                                  <a:avLst/>
                                </a:prstGeom>
                                <a:solidFill>
                                  <a:srgbClr val="000000"/>
                                </a:solidFill>
                                <a:ln>
                                  <a:noFill/>
                                </a:ln>
                              </wps:spPr>
                              <wps:bodyPr vert="horz" anchor="t" anchorCtr="0" upright="1"/>
                            </wps:wsp>
                            <wps:wsp>
                              <wps:cNvPr id="97" name="直线 682"/>
                              <wps:cNvCnPr/>
                              <wps:spPr>
                                <a:xfrm>
                                  <a:off x="546100" y="6985"/>
                                  <a:ext cx="635" cy="1964690"/>
                                </a:xfrm>
                                <a:prstGeom prst="line">
                                  <a:avLst/>
                                </a:prstGeom>
                                <a:ln w="0" cap="flat" cmpd="sng">
                                  <a:solidFill>
                                    <a:srgbClr val="000000"/>
                                  </a:solidFill>
                                  <a:prstDash val="solid"/>
                                  <a:headEnd type="none" w="med" len="med"/>
                                  <a:tailEnd type="none" w="med" len="med"/>
                                </a:ln>
                              </wps:spPr>
                              <wps:bodyPr/>
                            </wps:wsp>
                            <wps:wsp>
                              <wps:cNvPr id="98" name="矩形 683"/>
                              <wps:cNvSpPr/>
                              <wps:spPr>
                                <a:xfrm>
                                  <a:off x="546100" y="6985"/>
                                  <a:ext cx="7620" cy="1964690"/>
                                </a:xfrm>
                                <a:prstGeom prst="rect">
                                  <a:avLst/>
                                </a:prstGeom>
                                <a:solidFill>
                                  <a:srgbClr val="000000"/>
                                </a:solidFill>
                                <a:ln>
                                  <a:noFill/>
                                </a:ln>
                              </wps:spPr>
                              <wps:bodyPr vert="horz" anchor="t" anchorCtr="0" upright="1"/>
                            </wps:wsp>
                            <wps:wsp>
                              <wps:cNvPr id="99" name="直线 684"/>
                              <wps:cNvCnPr/>
                              <wps:spPr>
                                <a:xfrm>
                                  <a:off x="2390775" y="6985"/>
                                  <a:ext cx="635" cy="1964690"/>
                                </a:xfrm>
                                <a:prstGeom prst="line">
                                  <a:avLst/>
                                </a:prstGeom>
                                <a:ln w="0" cap="flat" cmpd="sng">
                                  <a:solidFill>
                                    <a:srgbClr val="000000"/>
                                  </a:solidFill>
                                  <a:prstDash val="solid"/>
                                  <a:headEnd type="none" w="med" len="med"/>
                                  <a:tailEnd type="none" w="med" len="med"/>
                                </a:ln>
                              </wps:spPr>
                              <wps:bodyPr/>
                            </wps:wsp>
                            <wps:wsp>
                              <wps:cNvPr id="100" name="矩形 685"/>
                              <wps:cNvSpPr/>
                              <wps:spPr>
                                <a:xfrm>
                                  <a:off x="2390775" y="6985"/>
                                  <a:ext cx="8255" cy="1964690"/>
                                </a:xfrm>
                                <a:prstGeom prst="rect">
                                  <a:avLst/>
                                </a:prstGeom>
                                <a:solidFill>
                                  <a:srgbClr val="000000"/>
                                </a:solidFill>
                                <a:ln>
                                  <a:noFill/>
                                </a:ln>
                              </wps:spPr>
                              <wps:bodyPr vert="horz" anchor="t" anchorCtr="0" upright="1"/>
                            </wps:wsp>
                            <wps:wsp>
                              <wps:cNvPr id="101" name="直线 686"/>
                              <wps:cNvCnPr/>
                              <wps:spPr>
                                <a:xfrm>
                                  <a:off x="3482975" y="6985"/>
                                  <a:ext cx="635" cy="1964690"/>
                                </a:xfrm>
                                <a:prstGeom prst="line">
                                  <a:avLst/>
                                </a:prstGeom>
                                <a:ln w="0" cap="flat" cmpd="sng">
                                  <a:solidFill>
                                    <a:srgbClr val="000000"/>
                                  </a:solidFill>
                                  <a:prstDash val="solid"/>
                                  <a:headEnd type="none" w="med" len="med"/>
                                  <a:tailEnd type="none" w="med" len="med"/>
                                </a:ln>
                              </wps:spPr>
                              <wps:bodyPr/>
                            </wps:wsp>
                            <wps:wsp>
                              <wps:cNvPr id="102" name="矩形 687"/>
                              <wps:cNvSpPr/>
                              <wps:spPr>
                                <a:xfrm>
                                  <a:off x="3482975" y="6985"/>
                                  <a:ext cx="7620" cy="1964690"/>
                                </a:xfrm>
                                <a:prstGeom prst="rect">
                                  <a:avLst/>
                                </a:prstGeom>
                                <a:solidFill>
                                  <a:srgbClr val="000000"/>
                                </a:solidFill>
                                <a:ln>
                                  <a:noFill/>
                                </a:ln>
                              </wps:spPr>
                              <wps:bodyPr vert="horz" anchor="t" anchorCtr="0" upright="1"/>
                            </wps:wsp>
                            <wps:wsp>
                              <wps:cNvPr id="103" name="直线 688"/>
                              <wps:cNvCnPr/>
                              <wps:spPr>
                                <a:xfrm>
                                  <a:off x="4420870" y="6985"/>
                                  <a:ext cx="635" cy="1964690"/>
                                </a:xfrm>
                                <a:prstGeom prst="line">
                                  <a:avLst/>
                                </a:prstGeom>
                                <a:ln w="0" cap="flat" cmpd="sng">
                                  <a:solidFill>
                                    <a:srgbClr val="000000"/>
                                  </a:solidFill>
                                  <a:prstDash val="solid"/>
                                  <a:headEnd type="none" w="med" len="med"/>
                                  <a:tailEnd type="none" w="med" len="med"/>
                                </a:ln>
                              </wps:spPr>
                              <wps:bodyPr/>
                            </wps:wsp>
                            <wps:wsp>
                              <wps:cNvPr id="104" name="矩形 689"/>
                              <wps:cNvSpPr/>
                              <wps:spPr>
                                <a:xfrm>
                                  <a:off x="4420870" y="6985"/>
                                  <a:ext cx="7620" cy="1964690"/>
                                </a:xfrm>
                                <a:prstGeom prst="rect">
                                  <a:avLst/>
                                </a:prstGeom>
                                <a:solidFill>
                                  <a:srgbClr val="000000"/>
                                </a:solidFill>
                                <a:ln>
                                  <a:noFill/>
                                </a:ln>
                              </wps:spPr>
                              <wps:bodyPr vert="horz" anchor="t" anchorCtr="0" upright="1"/>
                            </wps:wsp>
                            <wps:wsp>
                              <wps:cNvPr id="105" name="直线 690"/>
                              <wps:cNvCnPr/>
                              <wps:spPr>
                                <a:xfrm>
                                  <a:off x="7620" y="1964690"/>
                                  <a:ext cx="6212205" cy="635"/>
                                </a:xfrm>
                                <a:prstGeom prst="line">
                                  <a:avLst/>
                                </a:prstGeom>
                                <a:ln w="0" cap="flat" cmpd="sng">
                                  <a:solidFill>
                                    <a:srgbClr val="000000"/>
                                  </a:solidFill>
                                  <a:prstDash val="solid"/>
                                  <a:headEnd type="none" w="med" len="med"/>
                                  <a:tailEnd type="none" w="med" len="med"/>
                                </a:ln>
                              </wps:spPr>
                              <wps:bodyPr/>
                            </wps:wsp>
                            <wps:wsp>
                              <wps:cNvPr id="106" name="矩形 691"/>
                              <wps:cNvSpPr/>
                              <wps:spPr>
                                <a:xfrm>
                                  <a:off x="7620" y="1964690"/>
                                  <a:ext cx="6212205" cy="6985"/>
                                </a:xfrm>
                                <a:prstGeom prst="rect">
                                  <a:avLst/>
                                </a:prstGeom>
                                <a:solidFill>
                                  <a:srgbClr val="000000"/>
                                </a:solidFill>
                                <a:ln>
                                  <a:noFill/>
                                </a:ln>
                              </wps:spPr>
                              <wps:bodyPr vert="horz" anchor="t" anchorCtr="0" upright="1"/>
                            </wps:wsp>
                            <wps:wsp>
                              <wps:cNvPr id="107" name="直线 692"/>
                              <wps:cNvCnPr/>
                              <wps:spPr>
                                <a:xfrm>
                                  <a:off x="6227445" y="68580"/>
                                  <a:ext cx="635" cy="1964690"/>
                                </a:xfrm>
                                <a:prstGeom prst="line">
                                  <a:avLst/>
                                </a:prstGeom>
                                <a:ln w="0" cap="flat" cmpd="sng">
                                  <a:solidFill>
                                    <a:srgbClr val="000000"/>
                                  </a:solidFill>
                                  <a:prstDash val="solid"/>
                                  <a:headEnd type="none" w="med" len="med"/>
                                  <a:tailEnd type="none" w="med" len="med"/>
                                </a:ln>
                              </wps:spPr>
                              <wps:bodyPr/>
                            </wps:wsp>
                            <wps:wsp>
                              <wps:cNvPr id="108" name="矩形 693"/>
                              <wps:cNvSpPr/>
                              <wps:spPr>
                                <a:xfrm>
                                  <a:off x="6212205" y="6985"/>
                                  <a:ext cx="7620" cy="1964690"/>
                                </a:xfrm>
                                <a:prstGeom prst="rect">
                                  <a:avLst/>
                                </a:prstGeom>
                                <a:solidFill>
                                  <a:srgbClr val="000000"/>
                                </a:solidFill>
                                <a:ln>
                                  <a:noFill/>
                                </a:ln>
                              </wps:spPr>
                              <wps:bodyPr vert="horz" anchor="t" anchorCtr="0" upright="1"/>
                            </wps:wsp>
                            <wps:wsp>
                              <wps:cNvPr id="109" name="直线 694"/>
                              <wps:cNvCnPr/>
                              <wps:spPr>
                                <a:xfrm>
                                  <a:off x="0" y="1971675"/>
                                  <a:ext cx="635" cy="635"/>
                                </a:xfrm>
                                <a:prstGeom prst="line">
                                  <a:avLst/>
                                </a:prstGeom>
                                <a:ln w="0" cap="flat" cmpd="sng">
                                  <a:solidFill>
                                    <a:srgbClr val="D4D4D4"/>
                                  </a:solidFill>
                                  <a:prstDash val="solid"/>
                                  <a:headEnd type="none" w="med" len="med"/>
                                  <a:tailEnd type="none" w="med" len="med"/>
                                </a:ln>
                              </wps:spPr>
                              <wps:bodyPr/>
                            </wps:wsp>
                            <wps:wsp>
                              <wps:cNvPr id="110" name="矩形 695"/>
                              <wps:cNvSpPr/>
                              <wps:spPr>
                                <a:xfrm>
                                  <a:off x="0" y="1971675"/>
                                  <a:ext cx="7620" cy="6985"/>
                                </a:xfrm>
                                <a:prstGeom prst="rect">
                                  <a:avLst/>
                                </a:prstGeom>
                                <a:solidFill>
                                  <a:srgbClr val="D4D4D4"/>
                                </a:solidFill>
                                <a:ln>
                                  <a:noFill/>
                                </a:ln>
                              </wps:spPr>
                              <wps:bodyPr vert="horz" anchor="t" anchorCtr="0" upright="1"/>
                            </wps:wsp>
                            <wps:wsp>
                              <wps:cNvPr id="111" name="直线 696"/>
                              <wps:cNvCnPr/>
                              <wps:spPr>
                                <a:xfrm>
                                  <a:off x="546100" y="1971675"/>
                                  <a:ext cx="635" cy="635"/>
                                </a:xfrm>
                                <a:prstGeom prst="line">
                                  <a:avLst/>
                                </a:prstGeom>
                                <a:ln w="0" cap="flat" cmpd="sng">
                                  <a:solidFill>
                                    <a:srgbClr val="D4D4D4"/>
                                  </a:solidFill>
                                  <a:prstDash val="solid"/>
                                  <a:headEnd type="none" w="med" len="med"/>
                                  <a:tailEnd type="none" w="med" len="med"/>
                                </a:ln>
                              </wps:spPr>
                              <wps:bodyPr/>
                            </wps:wsp>
                            <wps:wsp>
                              <wps:cNvPr id="112" name="矩形 697"/>
                              <wps:cNvSpPr/>
                              <wps:spPr>
                                <a:xfrm>
                                  <a:off x="546100" y="1971675"/>
                                  <a:ext cx="7620" cy="6985"/>
                                </a:xfrm>
                                <a:prstGeom prst="rect">
                                  <a:avLst/>
                                </a:prstGeom>
                                <a:solidFill>
                                  <a:srgbClr val="D4D4D4"/>
                                </a:solidFill>
                                <a:ln>
                                  <a:noFill/>
                                </a:ln>
                              </wps:spPr>
                              <wps:bodyPr vert="horz" anchor="t" anchorCtr="0" upright="1"/>
                            </wps:wsp>
                            <wps:wsp>
                              <wps:cNvPr id="113" name="直线 698"/>
                              <wps:cNvCnPr/>
                              <wps:spPr>
                                <a:xfrm>
                                  <a:off x="2390775" y="1971675"/>
                                  <a:ext cx="635" cy="635"/>
                                </a:xfrm>
                                <a:prstGeom prst="line">
                                  <a:avLst/>
                                </a:prstGeom>
                                <a:ln w="0" cap="flat" cmpd="sng">
                                  <a:solidFill>
                                    <a:srgbClr val="D4D4D4"/>
                                  </a:solidFill>
                                  <a:prstDash val="solid"/>
                                  <a:headEnd type="none" w="med" len="med"/>
                                  <a:tailEnd type="none" w="med" len="med"/>
                                </a:ln>
                              </wps:spPr>
                              <wps:bodyPr/>
                            </wps:wsp>
                            <wps:wsp>
                              <wps:cNvPr id="114" name="矩形 699"/>
                              <wps:cNvSpPr/>
                              <wps:spPr>
                                <a:xfrm>
                                  <a:off x="2390775" y="1971675"/>
                                  <a:ext cx="8255" cy="6985"/>
                                </a:xfrm>
                                <a:prstGeom prst="rect">
                                  <a:avLst/>
                                </a:prstGeom>
                                <a:solidFill>
                                  <a:srgbClr val="D4D4D4"/>
                                </a:solidFill>
                                <a:ln>
                                  <a:noFill/>
                                </a:ln>
                              </wps:spPr>
                              <wps:bodyPr vert="horz" anchor="t" anchorCtr="0" upright="1"/>
                            </wps:wsp>
                            <wps:wsp>
                              <wps:cNvPr id="115" name="直线 700"/>
                              <wps:cNvCnPr/>
                              <wps:spPr>
                                <a:xfrm>
                                  <a:off x="3482975" y="1971675"/>
                                  <a:ext cx="635" cy="635"/>
                                </a:xfrm>
                                <a:prstGeom prst="line">
                                  <a:avLst/>
                                </a:prstGeom>
                                <a:ln w="0" cap="flat" cmpd="sng">
                                  <a:solidFill>
                                    <a:srgbClr val="D4D4D4"/>
                                  </a:solidFill>
                                  <a:prstDash val="solid"/>
                                  <a:headEnd type="none" w="med" len="med"/>
                                  <a:tailEnd type="none" w="med" len="med"/>
                                </a:ln>
                              </wps:spPr>
                              <wps:bodyPr/>
                            </wps:wsp>
                            <wps:wsp>
                              <wps:cNvPr id="116" name="矩形 701"/>
                              <wps:cNvSpPr/>
                              <wps:spPr>
                                <a:xfrm>
                                  <a:off x="3482975" y="1971675"/>
                                  <a:ext cx="7620" cy="6985"/>
                                </a:xfrm>
                                <a:prstGeom prst="rect">
                                  <a:avLst/>
                                </a:prstGeom>
                                <a:solidFill>
                                  <a:srgbClr val="D4D4D4"/>
                                </a:solidFill>
                                <a:ln>
                                  <a:noFill/>
                                </a:ln>
                              </wps:spPr>
                              <wps:bodyPr vert="horz" anchor="t" anchorCtr="0" upright="1"/>
                            </wps:wsp>
                            <wps:wsp>
                              <wps:cNvPr id="117" name="直线 702"/>
                              <wps:cNvCnPr/>
                              <wps:spPr>
                                <a:xfrm>
                                  <a:off x="4420870" y="1971675"/>
                                  <a:ext cx="635" cy="635"/>
                                </a:xfrm>
                                <a:prstGeom prst="line">
                                  <a:avLst/>
                                </a:prstGeom>
                                <a:ln w="0" cap="flat" cmpd="sng">
                                  <a:solidFill>
                                    <a:srgbClr val="D4D4D4"/>
                                  </a:solidFill>
                                  <a:prstDash val="solid"/>
                                  <a:headEnd type="none" w="med" len="med"/>
                                  <a:tailEnd type="none" w="med" len="med"/>
                                </a:ln>
                              </wps:spPr>
                              <wps:bodyPr/>
                            </wps:wsp>
                            <wps:wsp>
                              <wps:cNvPr id="118" name="矩形 703"/>
                              <wps:cNvSpPr/>
                              <wps:spPr>
                                <a:xfrm>
                                  <a:off x="4420870" y="1971675"/>
                                  <a:ext cx="7620" cy="6985"/>
                                </a:xfrm>
                                <a:prstGeom prst="rect">
                                  <a:avLst/>
                                </a:prstGeom>
                                <a:solidFill>
                                  <a:srgbClr val="D4D4D4"/>
                                </a:solidFill>
                                <a:ln>
                                  <a:noFill/>
                                </a:ln>
                              </wps:spPr>
                              <wps:bodyPr vert="horz" anchor="t" anchorCtr="0" upright="1"/>
                            </wps:wsp>
                            <wps:wsp>
                              <wps:cNvPr id="119" name="直线 704"/>
                              <wps:cNvCnPr/>
                              <wps:spPr>
                                <a:xfrm>
                                  <a:off x="6212205" y="1971675"/>
                                  <a:ext cx="635" cy="635"/>
                                </a:xfrm>
                                <a:prstGeom prst="line">
                                  <a:avLst/>
                                </a:prstGeom>
                                <a:ln w="0" cap="flat" cmpd="sng">
                                  <a:solidFill>
                                    <a:srgbClr val="D4D4D4"/>
                                  </a:solidFill>
                                  <a:prstDash val="solid"/>
                                  <a:headEnd type="none" w="med" len="med"/>
                                  <a:tailEnd type="none" w="med" len="med"/>
                                </a:ln>
                              </wps:spPr>
                              <wps:bodyPr/>
                            </wps:wsp>
                            <wps:wsp>
                              <wps:cNvPr id="120" name="矩形 705"/>
                              <wps:cNvSpPr/>
                              <wps:spPr>
                                <a:xfrm>
                                  <a:off x="6212205" y="1971675"/>
                                  <a:ext cx="7620" cy="6985"/>
                                </a:xfrm>
                                <a:prstGeom prst="rect">
                                  <a:avLst/>
                                </a:prstGeom>
                                <a:solidFill>
                                  <a:srgbClr val="D4D4D4"/>
                                </a:solidFill>
                                <a:ln>
                                  <a:noFill/>
                                </a:ln>
                              </wps:spPr>
                              <wps:bodyPr vert="horz" anchor="t" anchorCtr="0" upright="1"/>
                            </wps:wsp>
                            <wps:wsp>
                              <wps:cNvPr id="121" name="直线 706"/>
                              <wps:cNvCnPr/>
                              <wps:spPr>
                                <a:xfrm>
                                  <a:off x="6219825" y="0"/>
                                  <a:ext cx="635" cy="635"/>
                                </a:xfrm>
                                <a:prstGeom prst="line">
                                  <a:avLst/>
                                </a:prstGeom>
                                <a:ln w="0" cap="flat" cmpd="sng">
                                  <a:solidFill>
                                    <a:srgbClr val="D4D4D4"/>
                                  </a:solidFill>
                                  <a:prstDash val="solid"/>
                                  <a:headEnd type="none" w="med" len="med"/>
                                  <a:tailEnd type="none" w="med" len="med"/>
                                </a:ln>
                              </wps:spPr>
                              <wps:bodyPr/>
                            </wps:wsp>
                            <wps:wsp>
                              <wps:cNvPr id="122" name="矩形 707"/>
                              <wps:cNvSpPr/>
                              <wps:spPr>
                                <a:xfrm>
                                  <a:off x="6219825" y="0"/>
                                  <a:ext cx="7620" cy="6985"/>
                                </a:xfrm>
                                <a:prstGeom prst="rect">
                                  <a:avLst/>
                                </a:prstGeom>
                                <a:solidFill>
                                  <a:srgbClr val="D4D4D4"/>
                                </a:solidFill>
                                <a:ln>
                                  <a:noFill/>
                                </a:ln>
                              </wps:spPr>
                              <wps:bodyPr vert="horz" anchor="t" anchorCtr="0" upright="1"/>
                            </wps:wsp>
                            <wps:wsp>
                              <wps:cNvPr id="123" name="直线 708"/>
                              <wps:cNvCnPr/>
                              <wps:spPr>
                                <a:xfrm>
                                  <a:off x="6219825" y="354330"/>
                                  <a:ext cx="635" cy="635"/>
                                </a:xfrm>
                                <a:prstGeom prst="line">
                                  <a:avLst/>
                                </a:prstGeom>
                                <a:ln w="0" cap="flat" cmpd="sng">
                                  <a:solidFill>
                                    <a:srgbClr val="D4D4D4"/>
                                  </a:solidFill>
                                  <a:prstDash val="solid"/>
                                  <a:headEnd type="none" w="med" len="med"/>
                                  <a:tailEnd type="none" w="med" len="med"/>
                                </a:ln>
                              </wps:spPr>
                              <wps:bodyPr/>
                            </wps:wsp>
                            <wps:wsp>
                              <wps:cNvPr id="124" name="矩形 709"/>
                              <wps:cNvSpPr/>
                              <wps:spPr>
                                <a:xfrm>
                                  <a:off x="6219825" y="354330"/>
                                  <a:ext cx="7620" cy="7620"/>
                                </a:xfrm>
                                <a:prstGeom prst="rect">
                                  <a:avLst/>
                                </a:prstGeom>
                                <a:solidFill>
                                  <a:srgbClr val="D4D4D4"/>
                                </a:solidFill>
                                <a:ln>
                                  <a:noFill/>
                                </a:ln>
                              </wps:spPr>
                              <wps:bodyPr vert="horz" anchor="t" anchorCtr="0" upright="1"/>
                            </wps:wsp>
                            <wps:wsp>
                              <wps:cNvPr id="125" name="直线 710"/>
                              <wps:cNvCnPr/>
                              <wps:spPr>
                                <a:xfrm>
                                  <a:off x="6219825" y="638175"/>
                                  <a:ext cx="635" cy="635"/>
                                </a:xfrm>
                                <a:prstGeom prst="line">
                                  <a:avLst/>
                                </a:prstGeom>
                                <a:ln w="0" cap="flat" cmpd="sng">
                                  <a:solidFill>
                                    <a:srgbClr val="D4D4D4"/>
                                  </a:solidFill>
                                  <a:prstDash val="solid"/>
                                  <a:headEnd type="none" w="med" len="med"/>
                                  <a:tailEnd type="none" w="med" len="med"/>
                                </a:ln>
                              </wps:spPr>
                              <wps:bodyPr/>
                            </wps:wsp>
                            <wps:wsp>
                              <wps:cNvPr id="126" name="矩形 711"/>
                              <wps:cNvSpPr/>
                              <wps:spPr>
                                <a:xfrm>
                                  <a:off x="6219825" y="638175"/>
                                  <a:ext cx="7620" cy="6985"/>
                                </a:xfrm>
                                <a:prstGeom prst="rect">
                                  <a:avLst/>
                                </a:prstGeom>
                                <a:solidFill>
                                  <a:srgbClr val="D4D4D4"/>
                                </a:solidFill>
                                <a:ln>
                                  <a:noFill/>
                                </a:ln>
                              </wps:spPr>
                              <wps:bodyPr vert="horz" anchor="t" anchorCtr="0" upright="1"/>
                            </wps:wsp>
                            <wps:wsp>
                              <wps:cNvPr id="127" name="直线 712"/>
                              <wps:cNvCnPr/>
                              <wps:spPr>
                                <a:xfrm>
                                  <a:off x="6219825" y="993140"/>
                                  <a:ext cx="635" cy="635"/>
                                </a:xfrm>
                                <a:prstGeom prst="line">
                                  <a:avLst/>
                                </a:prstGeom>
                                <a:ln w="0" cap="flat" cmpd="sng">
                                  <a:solidFill>
                                    <a:srgbClr val="D4D4D4"/>
                                  </a:solidFill>
                                  <a:prstDash val="solid"/>
                                  <a:headEnd type="none" w="med" len="med"/>
                                  <a:tailEnd type="none" w="med" len="med"/>
                                </a:ln>
                              </wps:spPr>
                              <wps:bodyPr/>
                            </wps:wsp>
                            <wps:wsp>
                              <wps:cNvPr id="128" name="矩形 713"/>
                              <wps:cNvSpPr/>
                              <wps:spPr>
                                <a:xfrm>
                                  <a:off x="6219825" y="993140"/>
                                  <a:ext cx="7620" cy="6985"/>
                                </a:xfrm>
                                <a:prstGeom prst="rect">
                                  <a:avLst/>
                                </a:prstGeom>
                                <a:solidFill>
                                  <a:srgbClr val="D4D4D4"/>
                                </a:solidFill>
                                <a:ln>
                                  <a:noFill/>
                                </a:ln>
                              </wps:spPr>
                              <wps:bodyPr vert="horz" anchor="t" anchorCtr="0" upright="1"/>
                            </wps:wsp>
                            <wps:wsp>
                              <wps:cNvPr id="129" name="直线 714"/>
                              <wps:cNvCnPr/>
                              <wps:spPr>
                                <a:xfrm>
                                  <a:off x="6219825" y="1397000"/>
                                  <a:ext cx="635" cy="635"/>
                                </a:xfrm>
                                <a:prstGeom prst="line">
                                  <a:avLst/>
                                </a:prstGeom>
                                <a:ln w="0" cap="flat" cmpd="sng">
                                  <a:solidFill>
                                    <a:srgbClr val="D4D4D4"/>
                                  </a:solidFill>
                                  <a:prstDash val="solid"/>
                                  <a:headEnd type="none" w="med" len="med"/>
                                  <a:tailEnd type="none" w="med" len="med"/>
                                </a:ln>
                              </wps:spPr>
                              <wps:bodyPr/>
                            </wps:wsp>
                            <wps:wsp>
                              <wps:cNvPr id="130" name="矩形 715"/>
                              <wps:cNvSpPr/>
                              <wps:spPr>
                                <a:xfrm>
                                  <a:off x="6219825" y="1397000"/>
                                  <a:ext cx="7620" cy="6985"/>
                                </a:xfrm>
                                <a:prstGeom prst="rect">
                                  <a:avLst/>
                                </a:prstGeom>
                                <a:solidFill>
                                  <a:srgbClr val="D4D4D4"/>
                                </a:solidFill>
                                <a:ln>
                                  <a:noFill/>
                                </a:ln>
                              </wps:spPr>
                              <wps:bodyPr vert="horz" anchor="t" anchorCtr="0" upright="1"/>
                            </wps:wsp>
                            <wps:wsp>
                              <wps:cNvPr id="131" name="直线 716"/>
                              <wps:cNvCnPr/>
                              <wps:spPr>
                                <a:xfrm>
                                  <a:off x="6219825" y="1680845"/>
                                  <a:ext cx="635" cy="635"/>
                                </a:xfrm>
                                <a:prstGeom prst="line">
                                  <a:avLst/>
                                </a:prstGeom>
                                <a:ln w="0" cap="flat" cmpd="sng">
                                  <a:solidFill>
                                    <a:srgbClr val="D4D4D4"/>
                                  </a:solidFill>
                                  <a:prstDash val="solid"/>
                                  <a:headEnd type="none" w="med" len="med"/>
                                  <a:tailEnd type="none" w="med" len="med"/>
                                </a:ln>
                              </wps:spPr>
                              <wps:bodyPr/>
                            </wps:wsp>
                            <wps:wsp>
                              <wps:cNvPr id="132" name="矩形 717"/>
                              <wps:cNvSpPr/>
                              <wps:spPr>
                                <a:xfrm>
                                  <a:off x="6219825" y="1680845"/>
                                  <a:ext cx="7620" cy="6985"/>
                                </a:xfrm>
                                <a:prstGeom prst="rect">
                                  <a:avLst/>
                                </a:prstGeom>
                                <a:solidFill>
                                  <a:srgbClr val="D4D4D4"/>
                                </a:solidFill>
                                <a:ln>
                                  <a:noFill/>
                                </a:ln>
                              </wps:spPr>
                              <wps:bodyPr vert="horz" anchor="t" anchorCtr="0" upright="1"/>
                            </wps:wsp>
                            <wps:wsp>
                              <wps:cNvPr id="133" name="直线 718"/>
                              <wps:cNvCnPr/>
                              <wps:spPr>
                                <a:xfrm>
                                  <a:off x="6219825" y="1964690"/>
                                  <a:ext cx="635" cy="635"/>
                                </a:xfrm>
                                <a:prstGeom prst="line">
                                  <a:avLst/>
                                </a:prstGeom>
                                <a:ln w="0" cap="flat" cmpd="sng">
                                  <a:solidFill>
                                    <a:srgbClr val="D4D4D4"/>
                                  </a:solidFill>
                                  <a:prstDash val="solid"/>
                                  <a:headEnd type="none" w="med" len="med"/>
                                  <a:tailEnd type="none" w="med" len="med"/>
                                </a:ln>
                              </wps:spPr>
                              <wps:bodyPr/>
                            </wps:wsp>
                            <wps:wsp>
                              <wps:cNvPr id="134" name="矩形 719"/>
                              <wps:cNvSpPr/>
                              <wps:spPr>
                                <a:xfrm>
                                  <a:off x="6219825" y="1964690"/>
                                  <a:ext cx="7620" cy="6985"/>
                                </a:xfrm>
                                <a:prstGeom prst="rect">
                                  <a:avLst/>
                                </a:prstGeom>
                                <a:solidFill>
                                  <a:srgbClr val="D4D4D4"/>
                                </a:solidFill>
                                <a:ln>
                                  <a:noFill/>
                                </a:ln>
                              </wps:spPr>
                              <wps:bodyPr vert="horz" anchor="t" anchorCtr="0" upright="1"/>
                            </wps:wsp>
                          </wpc:wpc>
                        </a:graphicData>
                      </a:graphic>
                    </wp:inline>
                  </w:drawing>
                </mc:Choice>
                <mc:Fallback>
                  <w:pict>
                    <v:group id="画布 640" o:spid="_x0000_s1026" editas="canvas" style="width:490.4pt;height:160.1pt;mso-position-horizontal-relative:char;mso-position-vertical-relative:line" coordsize="62280,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280;height:20332;visibility:visible;mso-wrap-style:square">
                        <v:fill o:detectmouseclick="t"/>
                        <v:path o:connecttype="none"/>
                      </v:shape>
                      <v:rect id="矩形 642" o:spid="_x0000_s1028" style="position:absolute;left:1536;top:1276;width:2293;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3D5665" w:rsidRDefault="00284BC6">
                              <w:r>
                                <w:rPr>
                                  <w:rFonts w:ascii="宋体" w:cs="宋体" w:hint="eastAsia"/>
                                  <w:color w:val="000000"/>
                                  <w:sz w:val="18"/>
                                  <w:szCs w:val="18"/>
                                </w:rPr>
                                <w:t>方案</w:t>
                              </w:r>
                            </w:p>
                          </w:txbxContent>
                        </v:textbox>
                      </v:rect>
                      <v:rect id="矩形 643" o:spid="_x0000_s1029" style="position:absolute;left:12299;top:1276;width:457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3D5665" w:rsidRDefault="00284BC6">
                              <w:r>
                                <w:rPr>
                                  <w:rFonts w:ascii="宋体" w:cs="宋体" w:hint="eastAsia"/>
                                  <w:color w:val="000000"/>
                                  <w:sz w:val="18"/>
                                  <w:szCs w:val="18"/>
                                </w:rPr>
                                <w:t>物品名称</w:t>
                              </w:r>
                            </w:p>
                          </w:txbxContent>
                        </v:textbox>
                      </v:rect>
                      <v:rect id="矩形 644" o:spid="_x0000_s1030" style="position:absolute;left:26371;top:1276;width:5721;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3D5665" w:rsidRDefault="00284BC6">
                              <w:r>
                                <w:rPr>
                                  <w:rFonts w:ascii="宋体" w:cs="宋体" w:hint="eastAsia"/>
                                  <w:color w:val="000000"/>
                                  <w:sz w:val="18"/>
                                  <w:szCs w:val="18"/>
                                </w:rPr>
                                <w:t>品牌及规格</w:t>
                              </w:r>
                            </w:p>
                          </w:txbxContent>
                        </v:textbox>
                      </v:rect>
                      <v:rect id="矩形 645" o:spid="_x0000_s1031" style="position:absolute;left:37134;top:1276;width:457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3D5665" w:rsidRDefault="00284BC6">
                              <w:r>
                                <w:rPr>
                                  <w:rFonts w:ascii="宋体" w:cs="宋体" w:hint="eastAsia"/>
                                  <w:color w:val="000000"/>
                                  <w:sz w:val="18"/>
                                  <w:szCs w:val="18"/>
                                </w:rPr>
                                <w:t>市场价格</w:t>
                              </w:r>
                            </w:p>
                          </w:txbxContent>
                        </v:textbox>
                      </v:rect>
                      <v:rect id="矩形 646" o:spid="_x0000_s1032" style="position:absolute;left:52050;top:1346;width:203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3D5665" w:rsidRDefault="00284BC6">
                              <w:r>
                                <w:rPr>
                                  <w:rFonts w:ascii="宋体" w:cs="宋体" w:hint="eastAsia"/>
                                  <w:color w:val="000000"/>
                                  <w:sz w:val="16"/>
                                  <w:szCs w:val="16"/>
                                </w:rPr>
                                <w:t>备注</w:t>
                              </w:r>
                            </w:p>
                          </w:txbxContent>
                        </v:textbox>
                      </v:rect>
                      <v:rect id="矩形 647" o:spid="_x0000_s1033" style="position:absolute;left:24142;top:4470;width:8008;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3D5665" w:rsidRDefault="00284BC6">
                              <w:r>
                                <w:rPr>
                                  <w:rFonts w:ascii="宋体" w:cs="宋体" w:hint="eastAsia"/>
                                  <w:color w:val="000000"/>
                                  <w:sz w:val="18"/>
                                  <w:szCs w:val="18"/>
                                </w:rPr>
                                <w:t>使用起始时间：</w:t>
                              </w:r>
                            </w:p>
                          </w:txbxContent>
                        </v:textbox>
                      </v:rect>
                      <v:rect id="矩形 648" o:spid="_x0000_s1034" style="position:absolute;left:35058;top:4470;width:6864;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3D5665" w:rsidRDefault="00284BC6">
                              <w:r>
                                <w:rPr>
                                  <w:rFonts w:ascii="宋体" w:cs="宋体" w:hint="eastAsia"/>
                                  <w:color w:val="000000"/>
                                  <w:sz w:val="18"/>
                                  <w:szCs w:val="18"/>
                                </w:rPr>
                                <w:t>提货券面值：</w:t>
                              </w:r>
                            </w:p>
                          </w:txbxContent>
                        </v:textbox>
                      </v:rect>
                      <v:rect id="矩形 649" o:spid="_x0000_s1035" style="position:absolute;left:44437;top:4470;width:6864;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3D5665" w:rsidRDefault="00284BC6">
                              <w:r>
                                <w:rPr>
                                  <w:rFonts w:ascii="宋体" w:cs="宋体" w:hint="eastAsia"/>
                                  <w:color w:val="000000"/>
                                  <w:sz w:val="18"/>
                                  <w:szCs w:val="18"/>
                                </w:rPr>
                                <w:t>不可用范围：</w:t>
                              </w:r>
                            </w:p>
                          </w:txbxContent>
                        </v:textbox>
                      </v:rect>
                      <v:rect id="矩形 650" o:spid="_x0000_s1036" style="position:absolute;left:24142;top:7023;width:9151;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3D5665" w:rsidRDefault="00284BC6">
                              <w:r>
                                <w:rPr>
                                  <w:rFonts w:ascii="宋体" w:cs="宋体" w:hint="eastAsia"/>
                                  <w:color w:val="000000"/>
                                  <w:sz w:val="18"/>
                                  <w:szCs w:val="18"/>
                                </w:rPr>
                                <w:t>开始日期：制券日</w:t>
                              </w:r>
                            </w:p>
                          </w:txbxContent>
                        </v:textbox>
                      </v:rect>
                      <v:rect id="矩形 651" o:spid="_x0000_s1037" style="position:absolute;left:24142;top:8369;width:1150;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3D5665" w:rsidRDefault="00284BC6">
                              <w:r>
                                <w:rPr>
                                  <w:rFonts w:ascii="宋体" w:cs="宋体" w:hint="eastAsia"/>
                                  <w:color w:val="000000"/>
                                  <w:sz w:val="18"/>
                                  <w:szCs w:val="18"/>
                                </w:rPr>
                                <w:t>期</w:t>
                              </w:r>
                            </w:p>
                          </w:txbxContent>
                        </v:textbox>
                      </v:rect>
                      <v:rect id="矩形 652" o:spid="_x0000_s1038" style="position:absolute;left:35058;top:7658;width:8858;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3D5665" w:rsidRDefault="00284BC6">
                              <w:r>
                                <w:rPr>
                                  <w:rFonts w:ascii="宋体" w:cs="宋体" w:hint="eastAsia"/>
                                  <w:color w:val="000000"/>
                                  <w:sz w:val="18"/>
                                  <w:szCs w:val="18"/>
                                </w:rPr>
                                <w:t>面值：</w:t>
                              </w:r>
                              <w:r>
                                <w:rPr>
                                  <w:rFonts w:ascii="宋体" w:cs="宋体" w:hint="eastAsia"/>
                                  <w:color w:val="000000"/>
                                  <w:sz w:val="18"/>
                                  <w:szCs w:val="18"/>
                                </w:rPr>
                                <w:t>500</w:t>
                              </w:r>
                              <w:r>
                                <w:rPr>
                                  <w:rFonts w:ascii="宋体" w:cs="宋体" w:hint="eastAsia"/>
                                  <w:color w:val="000000"/>
                                  <w:sz w:val="18"/>
                                  <w:szCs w:val="18"/>
                                </w:rPr>
                                <w:t>元</w:t>
                              </w:r>
                              <w:r>
                                <w:rPr>
                                  <w:rFonts w:ascii="宋体" w:cs="宋体" w:hint="eastAsia"/>
                                  <w:color w:val="000000"/>
                                  <w:sz w:val="18"/>
                                  <w:szCs w:val="18"/>
                                </w:rPr>
                                <w:t>1</w:t>
                              </w:r>
                              <w:r>
                                <w:rPr>
                                  <w:rFonts w:ascii="宋体" w:cs="宋体" w:hint="eastAsia"/>
                                  <w:color w:val="000000"/>
                                  <w:sz w:val="18"/>
                                  <w:szCs w:val="18"/>
                                </w:rPr>
                                <w:t>张</w:t>
                              </w:r>
                            </w:p>
                          </w:txbxContent>
                        </v:textbox>
                      </v:rect>
                      <v:rect id="矩形 653" o:spid="_x0000_s1039" style="position:absolute;left:24142;top:10782;width:9436;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3D5665" w:rsidRDefault="00284BC6">
                              <w:r>
                                <w:rPr>
                                  <w:rFonts w:ascii="宋体" w:cs="宋体" w:hint="eastAsia"/>
                                  <w:color w:val="000000"/>
                                  <w:sz w:val="18"/>
                                  <w:szCs w:val="18"/>
                                </w:rPr>
                                <w:t>截止日期：</w:t>
                              </w:r>
                              <w:r>
                                <w:rPr>
                                  <w:rFonts w:ascii="宋体" w:cs="宋体" w:hint="eastAsia"/>
                                  <w:color w:val="000000"/>
                                  <w:sz w:val="18"/>
                                  <w:szCs w:val="18"/>
                                </w:rPr>
                                <w:t>202</w:t>
                              </w:r>
                              <w:r>
                                <w:rPr>
                                  <w:rFonts w:ascii="宋体" w:cs="宋体" w:hint="eastAsia"/>
                                  <w:color w:val="000000"/>
                                  <w:sz w:val="18"/>
                                  <w:szCs w:val="18"/>
                                </w:rPr>
                                <w:t>6</w:t>
                              </w:r>
                              <w:r>
                                <w:rPr>
                                  <w:rFonts w:ascii="宋体" w:cs="宋体" w:hint="eastAsia"/>
                                  <w:color w:val="000000"/>
                                  <w:sz w:val="18"/>
                                  <w:szCs w:val="18"/>
                                </w:rPr>
                                <w:t>年</w:t>
                              </w:r>
                            </w:p>
                          </w:txbxContent>
                        </v:textbox>
                      </v:rect>
                      <v:rect id="矩形 654" o:spid="_x0000_s1040" style="position:absolute;left:24142;top:12128;width:4858;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3D5665" w:rsidRDefault="00284BC6">
                              <w:r>
                                <w:rPr>
                                  <w:rFonts w:ascii="宋体" w:cs="宋体" w:hint="eastAsia"/>
                                  <w:color w:val="000000"/>
                                  <w:sz w:val="18"/>
                                  <w:szCs w:val="18"/>
                                </w:rPr>
                                <w:t>5</w:t>
                              </w:r>
                              <w:r>
                                <w:rPr>
                                  <w:rFonts w:ascii="宋体" w:cs="宋体" w:hint="eastAsia"/>
                                  <w:color w:val="000000"/>
                                  <w:sz w:val="18"/>
                                  <w:szCs w:val="18"/>
                                </w:rPr>
                                <w:t>月</w:t>
                              </w:r>
                              <w:r>
                                <w:rPr>
                                  <w:rFonts w:ascii="宋体" w:cs="宋体" w:hint="eastAsia"/>
                                  <w:color w:val="000000"/>
                                  <w:sz w:val="18"/>
                                  <w:szCs w:val="18"/>
                                </w:rPr>
                                <w:t>31</w:t>
                              </w:r>
                              <w:r>
                                <w:rPr>
                                  <w:rFonts w:ascii="宋体" w:cs="宋体" w:hint="eastAsia"/>
                                  <w:color w:val="000000"/>
                                  <w:sz w:val="18"/>
                                  <w:szCs w:val="18"/>
                                </w:rPr>
                                <w:t>日</w:t>
                              </w:r>
                            </w:p>
                          </w:txbxContent>
                        </v:textbox>
                      </v:rect>
                      <v:rect id="矩形 655" o:spid="_x0000_s1041" style="position:absolute;left:35744;top:10013;width:5715;height:39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3D5665" w:rsidRDefault="00284BC6">
                              <w:pPr>
                                <w:rPr>
                                  <w:sz w:val="15"/>
                                  <w:szCs w:val="15"/>
                                </w:rPr>
                              </w:pPr>
                              <w:r>
                                <w:rPr>
                                  <w:rFonts w:hint="eastAsia"/>
                                  <w:sz w:val="15"/>
                                  <w:szCs w:val="15"/>
                                </w:rPr>
                                <w:t>实际充值到账</w:t>
                              </w:r>
                            </w:p>
                            <w:p w:rsidR="003D5665" w:rsidRDefault="00284BC6">
                              <w:pPr>
                                <w:rPr>
                                  <w:sz w:val="15"/>
                                  <w:szCs w:val="15"/>
                                </w:rPr>
                              </w:pPr>
                              <w:r>
                                <w:rPr>
                                  <w:rFonts w:hint="eastAsia"/>
                                  <w:sz w:val="15"/>
                                  <w:szCs w:val="15"/>
                                </w:rPr>
                                <w:t>金额：</w:t>
                              </w:r>
                              <w:r>
                                <w:rPr>
                                  <w:rFonts w:hint="eastAsia"/>
                                  <w:sz w:val="15"/>
                                  <w:szCs w:val="15"/>
                                </w:rPr>
                                <w:t>520</w:t>
                              </w:r>
                              <w:r>
                                <w:rPr>
                                  <w:rFonts w:hint="eastAsia"/>
                                  <w:sz w:val="15"/>
                                  <w:szCs w:val="15"/>
                                </w:rPr>
                                <w:t>元</w:t>
                              </w:r>
                            </w:p>
                          </w:txbxContent>
                        </v:textbox>
                      </v:rect>
                      <v:rect id="矩形 656" o:spid="_x0000_s1042" style="position:absolute;left:35058;top:14890;width:6572;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3D5665" w:rsidRDefault="00284BC6">
                              <w:r>
                                <w:rPr>
                                  <w:rFonts w:ascii="宋体" w:cs="宋体" w:hint="eastAsia"/>
                                  <w:color w:val="000000"/>
                                  <w:sz w:val="18"/>
                                  <w:szCs w:val="18"/>
                                </w:rPr>
                                <w:t>合计：</w:t>
                              </w:r>
                              <w:r>
                                <w:rPr>
                                  <w:rFonts w:ascii="宋体" w:cs="宋体" w:hint="eastAsia"/>
                                  <w:color w:val="000000"/>
                                  <w:sz w:val="18"/>
                                  <w:szCs w:val="18"/>
                                </w:rPr>
                                <w:t>520</w:t>
                              </w:r>
                              <w:r>
                                <w:rPr>
                                  <w:rFonts w:ascii="宋体" w:cs="宋体" w:hint="eastAsia"/>
                                  <w:color w:val="000000"/>
                                  <w:sz w:val="18"/>
                                  <w:szCs w:val="18"/>
                                </w:rPr>
                                <w:t>元</w:t>
                              </w:r>
                            </w:p>
                          </w:txbxContent>
                        </v:textbox>
                      </v:rect>
                      <v:rect id="矩形 657" o:spid="_x0000_s1043" style="position:absolute;left:35058;top:17729;width:8007;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3D5665" w:rsidRDefault="00284BC6">
                              <w:r>
                                <w:rPr>
                                  <w:rFonts w:ascii="宋体" w:cs="宋体" w:hint="eastAsia"/>
                                  <w:color w:val="000000"/>
                                  <w:sz w:val="18"/>
                                  <w:szCs w:val="18"/>
                                </w:rPr>
                                <w:t>（附样版壹份）</w:t>
                              </w:r>
                            </w:p>
                          </w:txbxContent>
                        </v:textbox>
                      </v:rect>
                      <v:rect id="矩形 658" o:spid="_x0000_s1044" style="position:absolute;left:304;top:10426;width:457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3D5665" w:rsidRDefault="00284BC6">
                              <w:r>
                                <w:rPr>
                                  <w:rFonts w:ascii="宋体" w:cs="宋体" w:hint="eastAsia"/>
                                  <w:color w:val="000000"/>
                                  <w:sz w:val="18"/>
                                  <w:szCs w:val="18"/>
                                </w:rPr>
                                <w:t>提货券方</w:t>
                              </w:r>
                            </w:p>
                          </w:txbxContent>
                        </v:textbox>
                      </v:rect>
                      <v:rect id="矩形 659" o:spid="_x0000_s1045" style="position:absolute;left:2152;top:11772;width:1150;height:19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3D5665" w:rsidRDefault="00284BC6">
                              <w:r>
                                <w:rPr>
                                  <w:rFonts w:ascii="宋体" w:cs="宋体" w:hint="eastAsia"/>
                                  <w:color w:val="000000"/>
                                  <w:sz w:val="18"/>
                                  <w:szCs w:val="18"/>
                                </w:rPr>
                                <w:t>案</w:t>
                              </w:r>
                            </w:p>
                          </w:txbxContent>
                        </v:textbox>
                      </v:rect>
                      <v:rect id="矩形 660" o:spid="_x0000_s1046" style="position:absolute;left:12839;top:11061;width:3436;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3D5665" w:rsidRDefault="00284BC6">
                              <w:r>
                                <w:rPr>
                                  <w:rFonts w:ascii="宋体" w:cs="宋体" w:hint="eastAsia"/>
                                  <w:color w:val="000000"/>
                                  <w:sz w:val="18"/>
                                  <w:szCs w:val="18"/>
                                </w:rPr>
                                <w:t>提货券</w:t>
                              </w:r>
                            </w:p>
                          </w:txbxContent>
                        </v:textbox>
                      </v:rect>
                      <v:rect id="矩形 661" o:spid="_x0000_s1047" style="position:absolute;left:45097;top:10426;width:1524;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3D5665" w:rsidRDefault="00284BC6">
                              <w:pPr>
                                <w:rPr>
                                  <w:color w:val="FF0000"/>
                                  <w:sz w:val="24"/>
                                  <w:szCs w:val="24"/>
                                </w:rPr>
                              </w:pPr>
                              <w:r>
                                <w:rPr>
                                  <w:rFonts w:ascii="宋体" w:cs="宋体" w:hint="eastAsia"/>
                                  <w:color w:val="FF0000"/>
                                  <w:sz w:val="24"/>
                                  <w:szCs w:val="24"/>
                                </w:rPr>
                                <w:t>无</w:t>
                              </w:r>
                            </w:p>
                          </w:txbxContent>
                        </v:textbox>
                      </v:rect>
                      <v:rect id="矩形 662" o:spid="_x0000_s1048" style="position:absolute;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jzcQA&#10;AADbAAAADwAAAGRycy9kb3ducmV2LnhtbESPzWrDMBCE74W8g9hALyWRW8hPXSuhhBbaW+L2ARZr&#10;Y9mxVkZSEidPXxUCOQ4z8w1TrAfbiRP50DhW8DzNQBBXTjdcK/j9+ZwsQYSIrLFzTAouFGC9Gj0U&#10;mGt35h2dyliLBOGQowITY59LGSpDFsPU9cTJ2ztvMSbpa6k9nhPcdvIly+bSYsNpwWBPG0PVoTxa&#10;BbLd6kb2H3Pf7p8O+tV8z/A6U+pxPLy/gYg0xHv41v7SChYL+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483EAAAA2wAAAA8AAAAAAAAAAAAAAAAAmAIAAGRycy9k&#10;b3ducmV2LnhtbFBLBQYAAAAABAAEAPUAAACJAwAAAAA=&#10;" fillcolor="#d4d4d4" stroked="f"/>
                      <v:rect id="矩形 663" o:spid="_x0000_s1049" style="position:absolute;left:546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3v78A&#10;AADbAAAADwAAAGRycy9kb3ducmV2LnhtbERPy4rCMBTdC/5DuMJsRFMFX9UoIg44u/HxAZfm2lSb&#10;m5JE7czXm8XALA/nvdq0thZP8qFyrGA0zEAQF05XXCq4nD8HcxAhImusHZOCHwqwWXc7K8y1e/GR&#10;nqdYihTCIUcFJsYmlzIUhiyGoWuIE3d13mJM0JdSe3ylcFvLcZZNpcWKU4PBhnaGivvpYRXI27eu&#10;ZLOf+tu1f9cL8zXB34lSH712uwQRqY3/4j/3QSuYpbHpS/o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mHe/vwAAANsAAAAPAAAAAAAAAAAAAAAAAJgCAABkcnMvZG93bnJl&#10;di54bWxQSwUGAAAAAAQABAD1AAAAhAMAAAAA&#10;" fillcolor="#d4d4d4" stroked="f"/>
                      <v:rect id="矩形 664" o:spid="_x0000_s1050" style="position:absolute;left:23907;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SJMMA&#10;AADbAAAADwAAAGRycy9kb3ducmV2LnhtbESP3WoCMRSE7wu+QziF3ohmW/Bvu1GkKLR3avsAh83Z&#10;zermZEmirn36RhB6OczMN0yx6m0rLuRD41jB6zgDQVw63XCt4Od7O5qDCBFZY+uYFNwowGo5eCow&#10;1+7Ke7ocYi0ShEOOCkyMXS5lKA1ZDGPXESevct5iTNLXUnu8Jrht5VuWTaXFhtOCwY4+DJWnw9kq&#10;kMedbmS3mfpjNTzphfma4O9EqZfnfv0OIlIf/8OP9qdWMFvA/U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TSJMMAAADbAAAADwAAAAAAAAAAAAAAAACYAgAAZHJzL2Rv&#10;d25yZXYueG1sUEsFBgAAAAAEAAQA9QAAAIgDAAAAAA==&#10;" fillcolor="#d4d4d4" stroked="f"/>
                      <v:rect id="矩形 665" o:spid="_x0000_s1051" style="position:absolute;left:34829;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LnsAA&#10;AADbAAAADwAAAGRycy9kb3ducmV2LnhtbERP3WrCMBS+H/gO4Qi7GZpOaNFqFBkK7m5ze4BDc2yq&#10;zUlJYtv59MvFYJcf3/9mN9pW9ORD41jB6zwDQVw53XCt4PvrOFuCCBFZY+uYFPxQgN128rTBUruB&#10;P6k/x1qkEA4lKjAxdqWUoTJkMcxdR5y4i/MWY4K+ltrjkMJtKxdZVkiLDacGgx29Gapu57tVIK8f&#10;upHdofDXy8tNr8x7jo9cqefpuF+DiDTGf/Gf+6QVLNP6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sLnsAAAADbAAAADwAAAAAAAAAAAAAAAACYAgAAZHJzL2Rvd25y&#10;ZXYueG1sUEsFBgAAAAAEAAQA9QAAAIUDAAAAAA==&#10;" fillcolor="#d4d4d4" stroked="f"/>
                      <v:rect id="矩形 666" o:spid="_x0000_s1052" style="position:absolute;left:4420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uBcMA&#10;AADbAAAADwAAAGRycy9kb3ducmV2LnhtbESPUWvCMBSF3wf+h3CFvQxNO1C0mhYZCu5tc/sBl+ba&#10;1DY3Jcm07tcvg8EeD+ec73C21Wh7cSUfWscK8nkGgrh2uuVGwefHYbYCESKyxt4xKbhTgKqcPGyx&#10;0O7G73Q9xUYkCIcCFZgYh0LKUBuyGOZuIE7e2XmLMUnfSO3xluC2l89ZtpQWW04LBgd6MVR3py+r&#10;QF7edCuH/dJfzk+dXpvXBX4vlHqcjrsNiEhj/A//tY9awSqH3y/pB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euBcMAAADbAAAADwAAAAAAAAAAAAAAAACYAgAAZHJzL2Rv&#10;d25yZXYueG1sUEsFBgAAAAAEAAQA9QAAAIgDAAAAAA==&#10;" fillcolor="#d4d4d4" stroked="f"/>
                      <v:line id="直线 667" o:spid="_x0000_s1053" style="position:absolute;visibility:visible;mso-wrap-style:square" from="76,0" to="62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rect id="矩形 668" o:spid="_x0000_s1054" style="position:absolute;left:76;width:6212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rect id="矩形 669" o:spid="_x0000_s1055" style="position:absolute;left:62122;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NncMA&#10;AADbAAAADwAAAGRycy9kb3ducmV2LnhtbESP3WoCMRSE7wu+QzgFb4pmK1V0axQpCvbO2j7AYXPc&#10;7E9OliTq6tM3BaGXw8x8wyzXvW3FhXyoHCt4HWcgiAunKy4V/HzvRnMQISJrbB2TghsFWK8GT0vM&#10;tbvyF12OsRQJwiFHBSbGLpcyFIYshrHriJN3ct5iTNKXUnu8Jrht5STLZtJixWnBYEcfhormeLYK&#10;ZH3Qley2M1+fXhq9MJ9TvE+VGj73m3cQkfr4H36091rB/A3+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ANncMAAADbAAAADwAAAAAAAAAAAAAAAACYAgAAZHJzL2Rv&#10;d25yZXYueG1sUEsFBgAAAAAEAAQA9QAAAIgDAAAAAA==&#10;" fillcolor="#d4d4d4" stroked="f"/>
                      <v:line id="直线 670" o:spid="_x0000_s1056" style="position:absolute;visibility:visible;mso-wrap-style:square" from="76,3543" to="62198,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7N8MAAADbAAAADwAAAGRycy9kb3ducmV2LnhtbESPT4vCMBTE7wt+h/AEb2uqoFurUUQU&#10;d2/rP/D4aJ5tsHkpTdTut98IgsdhZn7DzBatrcSdGm8cKxj0ExDEudOGCwXHw+YzBeEDssbKMSn4&#10;Iw+Leedjhpl2D97RfR8KESHsM1RQhlBnUvq8JIu+72ri6F1cYzFE2RRSN/iIcFvJYZKMpUXDcaHE&#10;mlYl5df9zSowv+Pt6OfrNDnJ9TYMzuk1NfaoVK/bLqcgArXhHX61v7WCdAT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6uzfDAAAA2wAAAA8AAAAAAAAAAAAA&#10;AAAAoQIAAGRycy9kb3ducmV2LnhtbFBLBQYAAAAABAAEAPkAAACRAwAAAAA=&#10;" strokeweight="0"/>
                      <v:rect id="矩形 671" o:spid="_x0000_s1057" style="position:absolute;left:76;top:3543;width:6212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v:line id="直线 672" o:spid="_x0000_s1058" style="position:absolute;visibility:visible;mso-wrap-style:square" from="23990,6381" to="62198,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A28IAAADbAAAADwAAAGRycy9kb3ducmV2LnhtbESPQYvCMBSE74L/IbwFb5oqrHarUUR2&#10;UW/qKnh8NG/bYPNSmqzWf28EweMwM98ws0VrK3GlxhvHCoaDBARx7rThQsHx96efgvABWWPlmBTc&#10;ycNi3u3MMNPuxnu6HkIhIoR9hgrKEOpMSp+XZNEPXE0cvT/XWAxRNoXUDd4i3FZylCRjadFwXCix&#10;plVJ+eXwbxWY3Xj9uZ2cvk7yex2G5/SSGntUqvfRLqcgArXhHX61N1pBO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A28IAAADbAAAADwAAAAAAAAAAAAAA&#10;AAChAgAAZHJzL2Rvd25yZXYueG1sUEsFBgAAAAAEAAQA+QAAAJADAAAAAA==&#10;" strokeweight="0"/>
                      <v:rect id="矩形 673" o:spid="_x0000_s1059" style="position:absolute;left:23990;top:6381;width:38208;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line id="直线 674" o:spid="_x0000_s1060" style="position:absolute;visibility:visible;mso-wrap-style:square" from="23990,9931" to="44284,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rect id="矩形 675" o:spid="_x0000_s1061" style="position:absolute;left:23990;top:9931;width:2029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line id="直线 676" o:spid="_x0000_s1062" style="position:absolute;visibility:visible;mso-wrap-style:square" from="23990,13970" to="44284,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rect id="矩形 677" o:spid="_x0000_s1063" style="position:absolute;left:23990;top:13970;width:20294;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line id="直线 678" o:spid="_x0000_s1064" style="position:absolute;visibility:visible;mso-wrap-style:square" from="23990,16808" to="4428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AFxAAAANsAAAAPAAAAAAAAAAAA&#10;AAAAAKECAABkcnMvZG93bnJldi54bWxQSwUGAAAAAAQABAD5AAAAkgMAAAAA&#10;" strokeweight="0"/>
                      <v:rect id="矩形 679" o:spid="_x0000_s1065" style="position:absolute;left:23990;top:16808;width:2029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v:line id="直线 680" o:spid="_x0000_s1066" style="position:absolute;visibility:visible;mso-wrap-style:square" from="76,615" to="82,2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qxAAAANsAAAAPAAAAAAAAAAAA&#10;AAAAAKECAABkcnMvZG93bnJldi54bWxQSwUGAAAAAAQABAD5AAAAkgMAAAAA&#10;" strokeweight="0"/>
                      <v:rect id="矩形 681" o:spid="_x0000_s1067" style="position:absolute;width:76;height:1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18UA&#10;AADbAAAADwAAAGRycy9kb3ducmV2LnhtbESPQWsCMRSE70L/Q3iF3txsRUVXo1RB6KWgtod6e26e&#10;u4ublzVJdfXXG0HocZiZb5jpvDW1OJPzlWUF70kKgji3uuJCwc/3qjsC4QOyxtoyKbiSh/nspTPF&#10;TNsLb+i8DYWIEPYZKihDaDIpfV6SQZ/Yhjh6B+sMhihdIbXDS4SbWvbSdCgNVhwXSmxoWVJ+3P4Z&#10;BYvxaHFa9/nrttnvaPe7Pw56LlXq7bX9mIAI1Ib/8LP9q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RDXxQAAANsAAAAPAAAAAAAAAAAAAAAAAJgCAABkcnMv&#10;ZG93bnJldi54bWxQSwUGAAAAAAQABAD1AAAAigMAAAAA&#10;" fillcolor="black" stroked="f"/>
                      <v:line id="直线 682" o:spid="_x0000_s1068" style="position:absolute;visibility:visible;mso-wrap-style:square" from="5461,69" to="5467,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WBsQAAADbAAAADwAAAGRycy9kb3ducmV2LnhtbESPQWvCQBSE7wX/w/IKvdWNgjFJXUWk&#10;kvZWo0KPj+xrsph9G7JbTf99t1DwOMzMN8xqM9pOXGnwxrGC2TQBQVw7bbhRcDrunzMQPiBr7ByT&#10;gh/ysFlPHlZYaHfjA12r0IgIYV+ggjaEvpDS1y1Z9FPXE0fvyw0WQ5RDI/WAtwi3nZwnSSotGo4L&#10;Lfa0a6m+VN9WgflIy8X78pyf5WsZZp/ZJTP2pNTT47h9ARFoDPfwf/tNK8iX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RYGxAAAANsAAAAPAAAAAAAAAAAA&#10;AAAAAKECAABkcnMvZG93bnJldi54bWxQSwUGAAAAAAQABAD5AAAAkgMAAAAA&#10;" strokeweight="0"/>
                      <v:rect id="矩形 683" o:spid="_x0000_s1069" style="position:absolute;left:5461;top:69;width:76;height:19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v:line id="直线 684" o:spid="_x0000_s1070" style="position:absolute;visibility:visible;mso-wrap-style:square" from="23907,69" to="23914,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J+/DAAAA2wAAAA8AAAAAAAAAAAAA&#10;AAAAoQIAAGRycy9kb3ducmV2LnhtbFBLBQYAAAAABAAEAPkAAACRAwAAAAA=&#10;" strokeweight="0"/>
                      <v:rect id="矩形 685" o:spid="_x0000_s1071" style="position:absolute;left:23907;top:69;width:83;height:19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v:line id="直线 686" o:spid="_x0000_s1072" style="position:absolute;visibility:visible;mso-wrap-style:square" from="34829,69" to="34836,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rect id="矩形 687" o:spid="_x0000_s1073" style="position:absolute;left:34829;top:69;width:76;height:19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line id="直线 688" o:spid="_x0000_s1074" style="position:absolute;visibility:visible;mso-wrap-style:square" from="44208,69" to="44215,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rect id="矩形 689" o:spid="_x0000_s1075" style="position:absolute;left:44208;top:69;width:76;height:19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LsQA&#10;AADcAAAADwAAAGRycy9kb3ducmV2LnhtbERPTWsCMRC9F/ofwhS8dZOKFrsapRaEXgS1PdTbuBl3&#10;FzeTbZLq6q9vBMHbPN7nTGadbcSRfKgda3jJFAjiwpmaSw3fX4vnEYgQkQ02jknDmQLMpo8PE8yN&#10;O/GajptYihTCIUcNVYxtLmUoKrIYMtcSJ27vvMWYoC+l8XhK4baRfaVepcWaU0OFLX1UVBw2f1bD&#10;/G00/10NeHlZ77a0/dkdhn2vtO49de9jEJG6eBff3J8mzVcDuD6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S7EAAAA3AAAAA8AAAAAAAAAAAAAAAAAmAIAAGRycy9k&#10;b3ducmV2LnhtbFBLBQYAAAAABAAEAPUAAACJAwAAAAA=&#10;" fillcolor="black" stroked="f"/>
                      <v:line id="直线 690" o:spid="_x0000_s1076" style="position:absolute;visibility:visible;mso-wrap-style:square" from="76,19646" to="62198,1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rect id="矩形 691" o:spid="_x0000_s1077" style="position:absolute;left:76;top:19646;width:6212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v:line id="直线 692" o:spid="_x0000_s1078" style="position:absolute;visibility:visible;mso-wrap-style:square" from="62274,685" to="62280,2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9MEAAADcAAAADwAAAGRycy9kb3ducmV2LnhtbERPTYvCMBC9C/6HMAveNFVY7VajiOyi&#10;3tRV8Dg0s22wmZQmq/XfG0HwNo/3ObNFaytxpcYbxwqGgwQEce604ULB8fenn4LwAVlj5ZgU3MnD&#10;Yt7tzDDT7sZ7uh5CIWII+wwVlCHUmZQ+L8miH7iaOHJ/rrEYImwKqRu8xXBbyVGSjKVFw7GhxJpW&#10;JeWXw79VYHbj9ed2cvo6ye91GJ7TS2rsUaneR7ucggjUhrf45d7oOD+Z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b0wQAAANwAAAAPAAAAAAAAAAAAAAAA&#10;AKECAABkcnMvZG93bnJldi54bWxQSwUGAAAAAAQABAD5AAAAjwMAAAAA&#10;" strokeweight="0"/>
                      <v:rect id="矩形 693" o:spid="_x0000_s1079" style="position:absolute;left:62122;top:69;width:76;height:19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v:line id="直线 694" o:spid="_x0000_s1080" style="position:absolute;visibility:visible;mso-wrap-style:square" from="0,19716" to="6,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d9MQAAADcAAAADwAAAGRycy9kb3ducmV2LnhtbERPS2sCMRC+F/ofwhS8FM3qodTVKNrW&#10;olAovvA6bsbdpZvJkkRd/fVGKHibj+85w3FjKnEi50vLCrqdBARxZnXJuYLNetZ+B+EDssbKMim4&#10;kIfx6PlpiKm2Z17SaRVyEUPYp6igCKFOpfRZQQZ9x9bEkTtYZzBE6HKpHZ5juKlkL0nepMGSY0OB&#10;NX0UlP2tjkbBrrvIrsuNm35Pd68/n7z//drKg1Ktl2YyABGoCQ/xv3uu4/ykD/dn4gVyd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B30xAAAANwAAAAPAAAAAAAAAAAA&#10;AAAAAKECAABkcnMvZG93bnJldi54bWxQSwUGAAAAAAQABAD5AAAAkgMAAAAA&#10;" strokecolor="#d4d4d4" strokeweight="0"/>
                      <v:rect id="矩形 695" o:spid="_x0000_s1081" style="position:absolute;top:19716;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YQ8QA&#10;AADcAAAADwAAAGRycy9kb3ducmV2LnhtbESPQWsCMRCF70L/Q5hCL1KzCordGqWUCvZW1/6AYTNu&#10;VjeTJUl166/vHAreZnhv3vtmtRl8py4UUxvYwHRSgCKug225MfB92D4vQaWMbLELTAZ+KcFm/TBa&#10;YWnDlfd0qXKjJIRTiQZczn2pdaodeUyT0BOLdgzRY5Y1NtpGvEq47/SsKBbaY8vS4LCnd0f1ufrx&#10;BvTpy7a6/1jE03F8ti/uc463uTFPj8PbK6hMQ76b/693VvC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EPEAAAA3AAAAA8AAAAAAAAAAAAAAAAAmAIAAGRycy9k&#10;b3ducmV2LnhtbFBLBQYAAAAABAAEAPUAAACJAwAAAAA=&#10;" fillcolor="#d4d4d4" stroked="f"/>
                      <v:line id="直线 696" o:spid="_x0000_s1082" style="position:absolute;visibility:visible;mso-wrap-style:square" from="5461,19716" to="5467,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L8QAAADcAAAADwAAAGRycy9kb3ducmV2LnhtbERPS2vCQBC+C/6HZYRepG7SQ5HoKtU+&#10;aEEQo8XrNDsmwexs2N1q2l/vCoK3+fieM513phEncr62rCAdJSCIC6trLhXstu+PYxA+IGtsLJOC&#10;P/Iwn/V7U8y0PfOGTnkoRQxhn6GCKoQ2k9IXFRn0I9sSR+5gncEQoSuldniO4aaRT0nyLA3WHBsq&#10;bGlZUXHMf42CffpV/G92bvGx2A9Xr/yzfvuWB6UeBt3LBESgLtzFN/enjvPTFK7PxAv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4cvxAAAANwAAAAPAAAAAAAAAAAA&#10;AAAAAKECAABkcnMvZG93bnJldi54bWxQSwUGAAAAAAQABAD5AAAAkgMAAAAA&#10;" strokecolor="#d4d4d4" strokeweight="0"/>
                      <v:rect id="矩形 697" o:spid="_x0000_s1083" style="position:absolute;left:5461;top:19716;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r8IA&#10;AADcAAAADwAAAGRycy9kb3ducmV2LnhtbERP22oCMRB9F/oPYQq+iGYVlHY1u5RSwb5V2w8YNuNm&#10;L5ksSaprv74pFHybw7nOrhxtLy7kQ+NYwXKRgSCunG64VvD1uZ8/gQgRWWPvmBTcKEBZPEx2mGt3&#10;5SNdTrEWKYRDjgpMjEMuZagMWQwLNxAn7uy8xZigr6X2eE3htperLNtIiw2nBoMDvRqqutO3VSDb&#10;D93I4W3j2/Os08/mfY0/a6Wmj+PLFkSkMd7F/+6DTvOXK/h7Jl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OOvwgAAANwAAAAPAAAAAAAAAAAAAAAAAJgCAABkcnMvZG93&#10;bnJldi54bWxQSwUGAAAAAAQABAD1AAAAhwMAAAAA&#10;" fillcolor="#d4d4d4" stroked="f"/>
                      <v:line id="直线 698" o:spid="_x0000_s1084" style="position:absolute;visibility:visible;mso-wrap-style:square" from="23907,19716" to="23914,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8w8UAAADcAAAADwAAAGRycy9kb3ducmV2LnhtbERP22oCMRB9L/gPYYS+FM1uC1JWo9Sq&#10;xUKheMPX6WbcXbqZLEnU1a83BaFvczjXGU1aU4sTOV9ZVpD2ExDEudUVFwq2m0XvFYQPyBpry6Tg&#10;Qh4m487DCDNtz7yi0zoUIoawz1BBGUKTSenzkgz6vm2II3ewzmCI0BVSOzzHcFPL5yQZSIMVx4YS&#10;G3ovKf9dH42CffqZX1dbN/2Y7p++ZvzzPd/Jg1KP3fZtCCJQG/7Fd/dSx/npC/w9Ey+Q4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G8w8UAAADcAAAADwAAAAAAAAAA&#10;AAAAAAChAgAAZHJzL2Rvd25yZXYueG1sUEsFBgAAAAAEAAQA+QAAAJMDAAAAAA==&#10;" strokecolor="#d4d4d4" strokeweight="0"/>
                      <v:rect id="矩形 699" o:spid="_x0000_s1085" style="position:absolute;left:23907;top:19716;width:8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eQMIA&#10;AADcAAAADwAAAGRycy9kb3ducmV2LnhtbERP3WrCMBS+H+wdwhl4MzRVVFzXKCITtrut+gCH5ti0&#10;NiclybTu6c1gsLvz8f2eYjPYTlzIh8axgukkA0FcOd1wreB42I9XIEJE1tg5JgU3CrBZPz4UmGt3&#10;5S+6lLEWKYRDjgpMjH0uZagMWQwT1xMn7uS8xZigr6X2eE3htpOzLFtKiw2nBoM97QxV5/LbKpDt&#10;p25k/7b07en5rF/MxwJ/FkqNnobtK4hIQ/wX/7nfdZo/ncP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d5AwgAAANwAAAAPAAAAAAAAAAAAAAAAAJgCAABkcnMvZG93&#10;bnJldi54bWxQSwUGAAAAAAQABAD1AAAAhwMAAAAA&#10;" fillcolor="#d4d4d4" stroked="f"/>
                      <v:line id="直线 700" o:spid="_x0000_s1086" style="position:absolute;visibility:visible;mso-wrap-style:square" from="34829,19716" to="34836,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BLMUAAADcAAAADwAAAGRycy9kb3ducmV2LnhtbERP22oCMRB9L/gPYYS+FM1uoVJWo9Sq&#10;xUKheMPX6WbcXbqZLEnU1a83BaFvczjXGU1aU4sTOV9ZVpD2ExDEudUVFwq2m0XvFYQPyBpry6Tg&#10;Qh4m487DCDNtz7yi0zoUIoawz1BBGUKTSenzkgz6vm2II3ewzmCI0BVSOzzHcFPL5yQZSIMVx4YS&#10;G3ovKf9dH42CffqZX1dbN/2Y7p++ZvzzPd/Jg1KP3fZtCCJQG/7Fd/dSx/npC/w9Ey+Q4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SBLMUAAADcAAAADwAAAAAAAAAA&#10;AAAAAAChAgAAZHJzL2Rvd25yZXYueG1sUEsFBgAAAAAEAAQA+QAAAJMDAAAAAA==&#10;" strokecolor="#d4d4d4" strokeweight="0"/>
                      <v:rect id="矩形 701" o:spid="_x0000_s1087" style="position:absolute;left:34829;top:19716;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lrMEA&#10;AADcAAAADwAAAGRycy9kb3ducmV2LnhtbERPzWoCMRC+F3yHMIVeSs1acLFbo4go2JtdfYBhM25W&#10;N5Mlibr69KYg9DYf3+9M571txYV8aBwrGA0zEMSV0w3XCva79ccERIjIGlvHpOBGAeazwcsUC+2u&#10;/EuXMtYihXAoUIGJsSukDJUhi2HoOuLEHZy3GBP0tdQerynctvIzy3JpseHUYLCjpaHqVJ6tAnnc&#10;6kZ2q9wfD+8n/WV+xngfK/X22i++QUTq47/46d7oNH+Uw98z6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b5azBAAAA3AAAAA8AAAAAAAAAAAAAAAAAmAIAAGRycy9kb3du&#10;cmV2LnhtbFBLBQYAAAAABAAEAPUAAACGAwAAAAA=&#10;" fillcolor="#d4d4d4" stroked="f"/>
                      <v:line id="直线 702" o:spid="_x0000_s1088" style="position:absolute;visibility:visible;mso-wrap-style:square" from="44208,19716" to="44215,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6wMUAAADcAAAADwAAAGRycy9kb3ducmV2LnhtbERPS2sCMRC+F/wPYYReima3h1pWo9Sq&#10;xUKh+MLrdDPuLt1MliTq6q83BaG3+fieM5q0phYncr6yrCDtJyCIc6srLhRsN4veKwgfkDXWlknB&#10;hTxMxp2HEWbannlFp3UoRAxhn6GCMoQmk9LnJRn0fdsQR+5gncEQoSukdniO4aaWz0nyIg1WHBtK&#10;bOi9pPx3fTQK9ulnfl1t3fRjun/6mvHP93wnD0o9dtu3IYhAbfgX391LHeenA/h7Jl4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q6wMUAAADcAAAADwAAAAAAAAAA&#10;AAAAAAChAgAAZHJzL2Rvd25yZXYueG1sUEsFBgAAAAAEAAQA+QAAAJMDAAAAAA==&#10;" strokecolor="#d4d4d4" strokeweight="0"/>
                      <v:rect id="矩形 703" o:spid="_x0000_s1089" style="position:absolute;left:44208;top:19716;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URcQA&#10;AADcAAAADwAAAGRycy9kb3ducmV2LnhtbESPQWsCMRCF70L/Q5hCL1KzCordGqWUCvZW1/6AYTNu&#10;VjeTJUl166/vHAreZnhv3vtmtRl8py4UUxvYwHRSgCKug225MfB92D4vQaWMbLELTAZ+KcFm/TBa&#10;YWnDlfd0qXKjJIRTiQZczn2pdaodeUyT0BOLdgzRY5Y1NtpGvEq47/SsKBbaY8vS4LCnd0f1ufrx&#10;BvTpy7a6/1jE03F8ti/uc463uTFPj8PbK6hMQ76b/693VvC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1EXEAAAA3AAAAA8AAAAAAAAAAAAAAAAAmAIAAGRycy9k&#10;b3ducmV2LnhtbFBLBQYAAAAABAAEAPUAAACJAwAAAAA=&#10;" fillcolor="#d4d4d4" stroked="f"/>
                      <v:line id="直线 704" o:spid="_x0000_s1090" style="position:absolute;visibility:visible;mso-wrap-style:square" from="62122,19716" to="62128,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LKcUAAADcAAAADwAAAGRycy9kb3ducmV2LnhtbERPS2sCMRC+F/wPYYReima3h2JXo9Sq&#10;xUKh+MLrdDPuLt1MliTq6q83BaG3+fieM5q0phYncr6yrCDtJyCIc6srLhRsN4veAIQPyBpry6Tg&#10;Qh4m487DCDNtz7yi0zoUIoawz1BBGUKTSenzkgz6vm2II3ewzmCI0BVSOzzHcFPL5yR5kQYrjg0l&#10;NvReUv67PhoF+/Qzv662bvox3T99zfjne76TB6Ueu+3bEESgNvyL7+6ljvPTV/h7Jl4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mLKcUAAADcAAAADwAAAAAAAAAA&#10;AAAAAAChAgAAZHJzL2Rvd25yZXYueG1sUEsFBgAAAAAEAAQA+QAAAJMDAAAAAA==&#10;" strokecolor="#d4d4d4" strokeweight="0"/>
                      <v:rect id="矩形 705" o:spid="_x0000_s1091" style="position:absolute;left:62122;top:19716;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S/sQA&#10;AADcAAAADwAAAGRycy9kb3ducmV2LnhtbESPQWsCMRCF70L/Q5iCF6nZCordGqUUhfZW1/6AYTNu&#10;VjeTJUl17a/vHAreZnhv3vtmtRl8py4UUxvYwPO0AEVcB9tyY+D7sHtagkoZ2WIXmAzcKMFm/TBa&#10;YWnDlfd0qXKjJIRTiQZczn2pdaodeUzT0BOLdgzRY5Y1NtpGvEq47/SsKBbaY8vS4LCnd0f1ufrx&#10;BvTpy7a63y7i6Tg52xf3OcffuTHjx+HtFVSmId/N/9cf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Ev7EAAAA3AAAAA8AAAAAAAAAAAAAAAAAmAIAAGRycy9k&#10;b3ducmV2LnhtbFBLBQYAAAAABAAEAPUAAACJAwAAAAA=&#10;" fillcolor="#d4d4d4" stroked="f"/>
                      <v:line id="直线 706" o:spid="_x0000_s1092" style="position:absolute;visibility:visible;mso-wrap-style:square" from="62198,0" to="62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NksQAAADcAAAADwAAAGRycy9kb3ducmV2LnhtbERPS2vCQBC+C/6HZYRepG7iQSR1Fe2L&#10;FoRitHidZsckmJ0Nu1uN/fWuUPA2H99zZovONOJEzteWFaSjBARxYXXNpYLd9u1xCsIHZI2NZVJw&#10;IQ+Leb83w0zbM2/olIdSxBD2GSqoQmgzKX1RkUE/si1x5A7WGQwRulJqh+cYbho5TpKJNFhzbKiw&#10;peeKimP+axTs08/ib7Nzq/fVfrh+4Z+v1295UOph0C2fQATqwl387/7Qcf44hdsz8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02SxAAAANwAAAAPAAAAAAAAAAAA&#10;AAAAAKECAABkcnMvZG93bnJldi54bWxQSwUGAAAAAAQABAD5AAAAkgMAAAAA&#10;" strokecolor="#d4d4d4" strokeweight="0"/>
                      <v:rect id="矩形 707" o:spid="_x0000_s1093" style="position:absolute;left:62198;width:7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pEsEA&#10;AADcAAAADwAAAGRycy9kb3ducmV2LnhtbERPzWoCMRC+F3yHMIKXotkuKLoaRYpCe2tXH2DYjJvV&#10;zWRJom59elMo9DYf3++sNr1txY18aBwreJtkIIgrpxuuFRwP+/EcRIjIGlvHpOCHAmzWg5cVFtrd&#10;+ZtuZaxFCuFQoAITY1dIGSpDFsPEdcSJOzlvMSboa6k93lO4bWWeZTNpseHUYLCjd0PVpbxaBfL8&#10;pRvZ7Wb+fHq96IX5nOJjqtRo2G+XICL18V/85/7QaX6ew+8z6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MKRLBAAAA3AAAAA8AAAAAAAAAAAAAAAAAmAIAAGRycy9kb3du&#10;cmV2LnhtbFBLBQYAAAAABAAEAPUAAACGAwAAAAA=&#10;" fillcolor="#d4d4d4" stroked="f"/>
                      <v:line id="直线 708" o:spid="_x0000_s1094" style="position:absolute;visibility:visible;mso-wrap-style:square" from="62198,3543" to="62204,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2fsQAAADcAAAADwAAAGRycy9kb3ducmV2LnhtbERP22oCMRB9L/QfwhR8KZrVgpTVKPVW&#10;LAjFS/F1uhl3l24mSxJ19etNQfBtDuc6w3FjKnEi50vLCrqdBARxZnXJuYLddtF+B+EDssbKMim4&#10;kIfx6PlpiKm2Z17TaRNyEUPYp6igCKFOpfRZQQZ9x9bEkTtYZzBE6HKpHZ5juKlkL0n60mDJsaHA&#10;mqYFZX+bo1Gw735l1/XOTT4n+9fVjH+/5z/yoFTrpfkYgAjUhIf47l7qOL/3Bv/PxAvk6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XZ+xAAAANwAAAAPAAAAAAAAAAAA&#10;AAAAAKECAABkcnMvZG93bnJldi54bWxQSwUGAAAAAAQABAD5AAAAkgMAAAAA&#10;" strokecolor="#d4d4d4" strokeweight="0"/>
                      <v:rect id="矩形 709" o:spid="_x0000_s1095" style="position:absolute;left:62198;top:3543;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U/cIA&#10;AADcAAAADwAAAGRycy9kb3ducmV2LnhtbERP3WrCMBS+H+wdwhl4MzRVVFzXKDIUtrut+gCH5ti0&#10;NiclybTu6c1gsLvz8f2eYjPYTlzIh8axgukkA0FcOd1wreB42I9XIEJE1tg5JgU3CrBZPz4UmGt3&#10;5S+6lLEWKYRDjgpMjH0uZagMWQwT1xMn7uS8xZigr6X2eE3htpOzLFtKiw2nBoM9vRmqzuW3VSDb&#10;T93Ifrf07en5rF/MxwJ/FkqNnobtK4hIQ/wX/7nfdZo/m8P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T9wgAAANwAAAAPAAAAAAAAAAAAAAAAAJgCAABkcnMvZG93&#10;bnJldi54bWxQSwUGAAAAAAQABAD1AAAAhwMAAAAA&#10;" fillcolor="#d4d4d4" stroked="f"/>
                      <v:line id="直线 710" o:spid="_x0000_s1096" style="position:absolute;visibility:visible;mso-wrap-style:square" from="62198,6381" to="62204,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hLkcQAAADcAAAADwAAAGRycy9kb3ducmV2LnhtbERP22oCMRB9L/QfwhR8KZpVqJTVKPVW&#10;LAjFS/F1uhl3l24mSxJ19etNQfBtDuc6w3FjKnEi50vLCrqdBARxZnXJuYLddtF+B+EDssbKMim4&#10;kIfx6PlpiKm2Z17TaRNyEUPYp6igCKFOpfRZQQZ9x9bEkTtYZzBE6HKpHZ5juKlkL0n60mDJsaHA&#10;mqYFZX+bo1Gw735l1/XOTT4n+9fVjH+/5z/yoFTrpfkYgAjUhIf47l7qOL/3Bv/PxAvk6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EuRxAAAANwAAAAPAAAAAAAAAAAA&#10;AAAAAKECAABkcnMvZG93bnJldi54bWxQSwUGAAAAAAQABAD5AAAAkgMAAAAA&#10;" strokecolor="#d4d4d4" strokeweight="0"/>
                      <v:rect id="矩形 711" o:spid="_x0000_s1097" style="position:absolute;left:62198;top:6381;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vEcEA&#10;AADcAAAADwAAAGRycy9kb3ducmV2LnhtbERPzWoCMRC+F3yHMIKXolkFF12NIqLQ3trVBxg242Z1&#10;M1mSqNs+fVMo9DYf3++st71txYN8aBwrmE4yEMSV0w3XCs6n43gBIkRkja1jUvBFAbabwcsaC+2e&#10;/EmPMtYihXAoUIGJsSukDJUhi2HiOuLEXZy3GBP0tdQenynctnKWZbm02HBqMNjR3lB1K+9Wgbx+&#10;6EZ2h9xfL683vTTvc/yeKzUa9rsViEh9/Bf/ud90mj/L4feZd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3LxHBAAAA3AAAAA8AAAAAAAAAAAAAAAAAmAIAAGRycy9kb3du&#10;cmV2LnhtbFBLBQYAAAAABAAEAPUAAACGAwAAAAA=&#10;" fillcolor="#d4d4d4" stroked="f"/>
                      <v:line id="直线 712" o:spid="_x0000_s1098" style="position:absolute;visibility:visible;mso-wrap-style:square" from="62198,9931" to="62204,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wfcQAAADcAAAADwAAAGRycy9kb3ducmV2LnhtbERPS2sCMRC+F/ofwhS8FM3qoZbVKPVV&#10;LAjFR/E63Yy7SzeTJYm6+utNQfA2H99zhuPGVOJEzpeWFXQ7CQjizOqScwW77aL9DsIHZI2VZVJw&#10;IQ/j0fPTEFNtz7ym0ybkIoawT1FBEUKdSumzggz6jq2JI3ewzmCI0OVSOzzHcFPJXpK8SYMlx4YC&#10;a5oWlP1tjkbBvvuVXdc7N/mc7F9XM/79nv/Ig1Ktl+ZjACJQEx7iu3up4/xeH/6fiRfI0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nB9xAAAANwAAAAPAAAAAAAAAAAA&#10;AAAAAKECAABkcnMvZG93bnJldi54bWxQSwUGAAAAAAQABAD5AAAAkgMAAAAA&#10;" strokecolor="#d4d4d4" strokeweight="0"/>
                      <v:rect id="矩形 713" o:spid="_x0000_s1099" style="position:absolute;left:62198;top:9931;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e+MQA&#10;AADcAAAADwAAAGRycy9kb3ducmV2LnhtbESPQWsCMRCF70L/Q5iCF6nZCordGqUUhfZW1/6AYTNu&#10;VjeTJUl17a/vHAreZnhv3vtmtRl8py4UUxvYwPO0AEVcB9tyY+D7sHtagkoZ2WIXmAzcKMFm/TBa&#10;YWnDlfd0qXKjJIRTiQZczn2pdaodeUzT0BOLdgzRY5Y1NtpGvEq47/SsKBbaY8vS4LCnd0f1ufrx&#10;BvTpy7a63y7i6Tg52xf3OcffuTHjx+HtFVSmId/N/9cf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HvjEAAAA3AAAAA8AAAAAAAAAAAAAAAAAmAIAAGRycy9k&#10;b3ducmV2LnhtbFBLBQYAAAAABAAEAPUAAACJAwAAAAA=&#10;" fillcolor="#d4d4d4" stroked="f"/>
                      <v:line id="直线 714" o:spid="_x0000_s1100" style="position:absolute;visibility:visible;mso-wrap-style:square" from="62198,13970" to="62204,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BlMQAAADcAAAADwAAAGRycy9kb3ducmV2LnhtbERPS2sCMRC+F/ofwhS8FM3qodjVKPVV&#10;LAjFR/E63Yy7SzeTJYm6+utNQfA2H99zhuPGVOJEzpeWFXQ7CQjizOqScwW77aLdB+EDssbKMim4&#10;kIfx6PlpiKm2Z17TaRNyEUPYp6igCKFOpfRZQQZ9x9bEkTtYZzBE6HKpHZ5juKlkL0nepMGSY0OB&#10;NU0Lyv42R6Ng3/3Kruudm3xO9q+rGf9+z3/kQanWS/MxABGoCQ/x3b3UcX7vHf6fiRfI0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UGUxAAAANwAAAAPAAAAAAAAAAAA&#10;AAAAAKECAABkcnMvZG93bnJldi54bWxQSwUGAAAAAAQABAD5AAAAkgMAAAAA&#10;" strokecolor="#d4d4d4" strokeweight="0"/>
                      <v:rect id="矩形 715" o:spid="_x0000_s1101" style="position:absolute;left:62198;top:13970;width:7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EI8QA&#10;AADcAAAADwAAAGRycy9kb3ducmV2LnhtbESPQWsCMRCF7wX/Q5iCl1KzWhS7NYqIhXprrT9g2Iyb&#10;1c1kSaJu++s7B6G3Gd6b975ZrHrfqivF1AQ2MB4VoIirYBuuDRy+35/noFJGttgGJgM/lGC1HDws&#10;sLThxl903edaSQinEg24nLtS61Q58phGoSMW7RiixyxrrLWNeJNw3+pJUcy0x4alwWFHG0fVeX/x&#10;BvTp0za6287i6fh0tq9uN8XfqTHDx379BipTn//N9+sPK/g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LhCPEAAAA3AAAAA8AAAAAAAAAAAAAAAAAmAIAAGRycy9k&#10;b3ducmV2LnhtbFBLBQYAAAAABAAEAPUAAACJAwAAAAA=&#10;" fillcolor="#d4d4d4" stroked="f"/>
                      <v:line id="直线 716" o:spid="_x0000_s1102" style="position:absolute;visibility:visible;mso-wrap-style:square" from="62198,16808" to="6220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bT8UAAADcAAAADwAAAGRycy9kb3ducmV2LnhtbERP22oCMRB9L/gPYYS+FM1uC1JWo9Sq&#10;xUKheMPX6WbcXbqZLEnU1a83BaFvczjXGU1aU4sTOV9ZVpD2ExDEudUVFwq2m0XvFYQPyBpry6Tg&#10;Qh4m487DCDNtz7yi0zoUIoawz1BBGUKTSenzkgz6vm2II3ewzmCI0BVSOzzHcFPL5yQZSIMVx4YS&#10;G3ovKf9dH42CffqZX1dbN/2Y7p++ZvzzPd/Jg1KP3fZtCCJQG/7Fd/dSx/kvKfw9Ey+Q4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rbT8UAAADcAAAADwAAAAAAAAAA&#10;AAAAAAChAgAAZHJzL2Rvd25yZXYueG1sUEsFBgAAAAAEAAQA+QAAAJMDAAAAAA==&#10;" strokecolor="#d4d4d4" strokeweight="0"/>
                      <v:rect id="矩形 717" o:spid="_x0000_s1103" style="position:absolute;left:62198;top:16808;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z8IA&#10;AADcAAAADwAAAGRycy9kb3ducmV2LnhtbERP3WrCMBS+H+wdwhl4MzRVUVzXKDIUtrut+gCH5ti0&#10;NiclybTu6c1gsLvz8f2eYjPYTlzIh8axgukkA0FcOd1wreB42I9XIEJE1tg5JgU3CrBZPz4UmGt3&#10;5S+6lLEWKYRDjgpMjH0uZagMWQwT1xMn7uS8xZigr6X2eE3htpOzLFtKiw2nBoM9vRmqzuW3VSDb&#10;T93Ifrf07en5rF/MxwJ/FkqNnobtK4hIQ/wX/7nfdZo/n8H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b/PwgAAANwAAAAPAAAAAAAAAAAAAAAAAJgCAABkcnMvZG93&#10;bnJldi54bWxQSwUGAAAAAAQABAD1AAAAhwMAAAAA&#10;" fillcolor="#d4d4d4" stroked="f"/>
                      <v:line id="直线 718" o:spid="_x0000_s1104" style="position:absolute;visibility:visible;mso-wrap-style:square" from="62198,19646" to="62204,1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o8UAAADcAAAADwAAAGRycy9kb3ducmV2LnhtbERP32vCMBB+F/wfwgl7kZmqMEZnFN2c&#10;OBBGneLr2ZxtsbmUJGq3v94MBnu7j+/nTWatqcWVnK8sKxgOEhDEudUVFwp2X++PzyB8QNZYWyYF&#10;3+RhNu12Jphqe+OMrttQiBjCPkUFZQhNKqXPSzLoB7YhjtzJOoMhQldI7fAWw00tR0nyJA1WHBtK&#10;bOi1pPy8vRgFh+FH/pPt3GK1OPQ3b3z8XO7lSamHXjt/ARGoDf/iP/dax/njMfw+Ey+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go8UAAADcAAAADwAAAAAAAAAA&#10;AAAAAAChAgAAZHJzL2Rvd25yZXYueG1sUEsFBgAAAAAEAAQA+QAAAJMDAAAAAA==&#10;" strokecolor="#d4d4d4" strokeweight="0"/>
                      <v:rect id="矩形 719" o:spid="_x0000_s1105" style="position:absolute;left:62198;top:19646;width:7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CIMEA&#10;AADcAAAADwAAAGRycy9kb3ducmV2LnhtbERP22oCMRB9L/gPYQRfpGbrDV2NUopCfWutHzBsxs3q&#10;ZrIkqa5+vSkIfZvDuc5y3dpaXMiHyrGCt0EGgrhwuuJSweFn+zoDESKyxtoxKbhRgPWq87LEXLsr&#10;f9NlH0uRQjjkqMDE2ORShsKQxTBwDXHijs5bjAn6UmqP1xRuaznMsqm0WHFqMNjQh6HivP+1CuTp&#10;S1ey2Uz96dg/67nZTfA+UarXbd8XICK18V/8dH/qNH80hr9n0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wgiDBAAAA3AAAAA8AAAAAAAAAAAAAAAAAmAIAAGRycy9kb3du&#10;cmV2LnhtbFBLBQYAAAAABAAEAPUAAACGAwAAAAA=&#10;" fillcolor="#d4d4d4" stroked="f"/>
                      <w10:anchorlock/>
                    </v:group>
                  </w:pict>
                </mc:Fallback>
              </mc:AlternateContent>
            </w:r>
          </w:p>
        </w:tc>
      </w:tr>
      <w:tr w:rsidR="003D5665">
        <w:trPr>
          <w:trHeight w:val="741"/>
        </w:trPr>
        <w:tc>
          <w:tcPr>
            <w:tcW w:w="10856" w:type="dxa"/>
            <w:tcBorders>
              <w:top w:val="nil"/>
              <w:left w:val="nil"/>
              <w:bottom w:val="nil"/>
              <w:right w:val="nil"/>
            </w:tcBorders>
            <w:shd w:val="clear" w:color="auto" w:fill="auto"/>
            <w:noWrap/>
            <w:vAlign w:val="center"/>
          </w:tcPr>
          <w:p w:rsidR="003D5665" w:rsidRDefault="00284BC6">
            <w:pPr>
              <w:widowControl w:val="0"/>
              <w:spacing w:afterLines="100" w:after="312" w:line="360" w:lineRule="auto"/>
              <w:ind w:firstLineChars="200" w:firstLine="480"/>
              <w:jc w:val="both"/>
              <w:rPr>
                <w:rFonts w:ascii="宋体" w:hAnsi="宋体" w:cs="宋体"/>
                <w:sz w:val="24"/>
              </w:rPr>
            </w:pPr>
            <w:r>
              <w:rPr>
                <w:rFonts w:ascii="宋体" w:hAnsi="宋体" w:cs="宋体" w:hint="eastAsia"/>
                <w:sz w:val="24"/>
              </w:rPr>
              <w:t>线上线下通用提货券</w:t>
            </w:r>
            <w:r>
              <w:rPr>
                <w:rFonts w:ascii="宋体" w:hAnsi="宋体" w:cs="宋体" w:hint="eastAsia"/>
                <w:sz w:val="24"/>
              </w:rPr>
              <w:t>使用方法：</w:t>
            </w:r>
            <w:r>
              <w:rPr>
                <w:rFonts w:ascii="宋体" w:hAnsi="宋体" w:cs="宋体" w:hint="eastAsia"/>
                <w:sz w:val="24"/>
              </w:rPr>
              <w:t>先扫描提货券背面左下角进入瑞和泰公众号</w:t>
            </w:r>
            <w:r>
              <w:rPr>
                <w:rFonts w:ascii="宋体" w:hAnsi="宋体" w:cs="宋体" w:hint="eastAsia"/>
                <w:sz w:val="24"/>
              </w:rPr>
              <w:t>→进入界面点击右下角会员储值中最下面“储值商城”→在储值卡那一行点击扫描按钮扫描“</w:t>
            </w:r>
            <w:r>
              <w:rPr>
                <w:noProof/>
              </w:rPr>
              <w:drawing>
                <wp:inline distT="0" distB="0" distL="114300" distR="114300">
                  <wp:extent cx="952500" cy="27622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952500" cy="276225"/>
                          </a:xfrm>
                          <a:prstGeom prst="rect">
                            <a:avLst/>
                          </a:prstGeom>
                          <a:noFill/>
                          <a:ln>
                            <a:noFill/>
                          </a:ln>
                        </pic:spPr>
                      </pic:pic>
                    </a:graphicData>
                  </a:graphic>
                </wp:inline>
              </w:drawing>
            </w:r>
            <w:r>
              <w:rPr>
                <w:rFonts w:ascii="宋体" w:hAnsi="宋体" w:cs="宋体" w:hint="eastAsia"/>
                <w:sz w:val="24"/>
              </w:rPr>
              <w:t>”，扫描提货券号下的条码→输入卡号，提货券“</w:t>
            </w:r>
            <w:r>
              <w:rPr>
                <w:rFonts w:ascii="宋体" w:hAnsi="宋体" w:cs="宋体" w:hint="eastAsia"/>
                <w:sz w:val="24"/>
              </w:rPr>
              <w:t>696555001</w:t>
            </w:r>
            <w:r>
              <w:rPr>
                <w:rFonts w:ascii="宋体" w:hAnsi="宋体" w:cs="宋体" w:hint="eastAsia"/>
                <w:sz w:val="24"/>
              </w:rPr>
              <w:t>”（</w:t>
            </w:r>
            <w:r>
              <w:rPr>
                <w:noProof/>
              </w:rPr>
              <w:drawing>
                <wp:inline distT="0" distB="0" distL="114300" distR="114300">
                  <wp:extent cx="733425" cy="161925"/>
                  <wp:effectExtent l="0" t="0" r="952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733425" cy="161925"/>
                          </a:xfrm>
                          <a:prstGeom prst="rect">
                            <a:avLst/>
                          </a:prstGeom>
                          <a:noFill/>
                          <a:ln>
                            <a:noFill/>
                          </a:ln>
                        </pic:spPr>
                      </pic:pic>
                    </a:graphicData>
                  </a:graphic>
                </wp:inline>
              </w:drawing>
            </w:r>
            <w:r>
              <w:rPr>
                <w:rFonts w:ascii="宋体" w:hAnsi="宋体" w:cs="宋体" w:hint="eastAsia"/>
                <w:sz w:val="24"/>
              </w:rPr>
              <w:t>）数字即可绑定成功。</w:t>
            </w:r>
          </w:p>
          <w:p w:rsidR="003D5665" w:rsidRDefault="00284BC6">
            <w:pPr>
              <w:widowControl w:val="0"/>
              <w:spacing w:afterLines="100" w:after="312" w:line="360" w:lineRule="auto"/>
              <w:ind w:firstLineChars="200" w:firstLine="480"/>
              <w:jc w:val="both"/>
              <w:rPr>
                <w:rFonts w:ascii="宋体" w:hAnsi="宋体" w:cs="宋体"/>
                <w:sz w:val="24"/>
              </w:rPr>
            </w:pPr>
            <w:r>
              <w:rPr>
                <w:rFonts w:ascii="宋体" w:hAnsi="宋体" w:cs="宋体" w:hint="eastAsia"/>
                <w:sz w:val="24"/>
              </w:rPr>
              <w:t>绑定成功后再</w:t>
            </w:r>
            <w:r>
              <w:rPr>
                <w:rFonts w:ascii="宋体" w:hAnsi="宋体" w:cs="宋体" w:hint="eastAsia"/>
                <w:sz w:val="24"/>
              </w:rPr>
              <w:t>账户</w:t>
            </w:r>
            <w:r>
              <w:rPr>
                <w:rFonts w:ascii="宋体" w:hAnsi="宋体" w:cs="宋体" w:hint="eastAsia"/>
                <w:sz w:val="24"/>
              </w:rPr>
              <w:t>微信小程序搜索“瑞和泰”→添加小程序“瑞和泰”→任意选择一家门店→选择右下角“我的”，进入个人账户→进入收银结账页面，可以在余额里面查看你的使用金额→点击右上角的会员码，手机会弹出可以结账的二维码，让收银员扫描即可完成此次消费。</w:t>
            </w:r>
          </w:p>
          <w:p w:rsidR="003D5665" w:rsidRDefault="003D5665"/>
          <w:p w:rsidR="003D5665" w:rsidRDefault="00284BC6">
            <w:pPr>
              <w:pStyle w:val="Default"/>
            </w:pPr>
            <w:r>
              <w:rPr>
                <w:rFonts w:hint="eastAsia"/>
                <w:noProof/>
              </w:rPr>
              <w:drawing>
                <wp:inline distT="0" distB="0" distL="114300" distR="114300">
                  <wp:extent cx="1582420" cy="3173095"/>
                  <wp:effectExtent l="0" t="0" r="8255" b="17780"/>
                  <wp:docPr id="142" name="图片 142" descr="b7bbdbbfbac9f160406dcd396b94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b7bbdbbfbac9f160406dcd396b9441d"/>
                          <pic:cNvPicPr>
                            <a:picLocks noChangeAspect="1"/>
                          </pic:cNvPicPr>
                        </pic:nvPicPr>
                        <pic:blipFill>
                          <a:blip r:embed="rId21"/>
                          <a:stretch>
                            <a:fillRect/>
                          </a:stretch>
                        </pic:blipFill>
                        <pic:spPr>
                          <a:xfrm rot="5400000">
                            <a:off x="0" y="0"/>
                            <a:ext cx="1582420" cy="3173095"/>
                          </a:xfrm>
                          <a:prstGeom prst="rect">
                            <a:avLst/>
                          </a:prstGeom>
                        </pic:spPr>
                      </pic:pic>
                    </a:graphicData>
                  </a:graphic>
                </wp:inline>
              </w:drawing>
            </w:r>
            <w:r>
              <w:rPr>
                <w:rFonts w:hint="eastAsia"/>
                <w:noProof/>
              </w:rPr>
              <w:drawing>
                <wp:inline distT="0" distB="0" distL="114300" distR="114300">
                  <wp:extent cx="1590675" cy="3156585"/>
                  <wp:effectExtent l="0" t="0" r="5715" b="9525"/>
                  <wp:docPr id="154" name="图片 154" descr="84c6ae843b894c2a0fe16bcf40b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84c6ae843b894c2a0fe16bcf40b3355"/>
                          <pic:cNvPicPr>
                            <a:picLocks noChangeAspect="1"/>
                          </pic:cNvPicPr>
                        </pic:nvPicPr>
                        <pic:blipFill>
                          <a:blip r:embed="rId22"/>
                          <a:stretch>
                            <a:fillRect/>
                          </a:stretch>
                        </pic:blipFill>
                        <pic:spPr>
                          <a:xfrm rot="5400000">
                            <a:off x="0" y="0"/>
                            <a:ext cx="1590675" cy="3156585"/>
                          </a:xfrm>
                          <a:prstGeom prst="rect">
                            <a:avLst/>
                          </a:prstGeom>
                        </pic:spPr>
                      </pic:pic>
                    </a:graphicData>
                  </a:graphic>
                </wp:inline>
              </w:drawing>
            </w:r>
          </w:p>
          <w:p w:rsidR="003D5665" w:rsidRDefault="003D5665">
            <w:pPr>
              <w:jc w:val="center"/>
            </w:pPr>
          </w:p>
        </w:tc>
      </w:tr>
    </w:tbl>
    <w:p w:rsidR="003D5665" w:rsidRDefault="00284BC6">
      <w:pPr>
        <w:spacing w:line="460" w:lineRule="exact"/>
        <w:jc w:val="center"/>
        <w:rPr>
          <w:rFonts w:ascii="楷体_GB2312" w:eastAsia="楷体_GB2312"/>
          <w:b/>
          <w:sz w:val="36"/>
          <w:szCs w:val="36"/>
        </w:rPr>
      </w:pPr>
      <w:r>
        <w:rPr>
          <w:rFonts w:ascii="楷体_GB2312" w:eastAsia="楷体_GB2312" w:hint="eastAsia"/>
          <w:b/>
          <w:sz w:val="36"/>
          <w:szCs w:val="36"/>
        </w:rPr>
        <w:t xml:space="preserve"> </w:t>
      </w:r>
    </w:p>
    <w:p w:rsidR="003D5665" w:rsidRDefault="003D5665">
      <w:pPr>
        <w:pStyle w:val="Default"/>
        <w:rPr>
          <w:rFonts w:ascii="楷体_GB2312" w:eastAsia="楷体_GB2312"/>
          <w:b/>
          <w:sz w:val="36"/>
          <w:szCs w:val="36"/>
        </w:rPr>
      </w:pPr>
    </w:p>
    <w:p w:rsidR="003D5665" w:rsidRDefault="003D5665">
      <w:pPr>
        <w:rPr>
          <w:rFonts w:ascii="楷体_GB2312" w:eastAsia="楷体_GB2312"/>
          <w:b/>
          <w:sz w:val="36"/>
          <w:szCs w:val="36"/>
        </w:rPr>
      </w:pPr>
    </w:p>
    <w:p w:rsidR="003D5665" w:rsidRDefault="003D5665">
      <w:pPr>
        <w:pStyle w:val="Default"/>
      </w:pPr>
    </w:p>
    <w:p w:rsidR="003D5665" w:rsidRDefault="003D5665">
      <w:pPr>
        <w:spacing w:line="360" w:lineRule="auto"/>
        <w:ind w:firstLineChars="200" w:firstLine="480"/>
        <w:rPr>
          <w:rFonts w:ascii="宋体" w:hAnsi="宋体" w:cs="宋体"/>
          <w:sz w:val="24"/>
          <w:szCs w:val="24"/>
        </w:rPr>
      </w:pPr>
    </w:p>
    <w:p w:rsidR="003D5665" w:rsidRDefault="003D5665">
      <w:pPr>
        <w:spacing w:line="360" w:lineRule="auto"/>
        <w:ind w:firstLineChars="200" w:firstLine="480"/>
        <w:rPr>
          <w:rFonts w:ascii="宋体" w:hAnsi="宋体" w:cs="宋体"/>
          <w:sz w:val="24"/>
          <w:szCs w:val="24"/>
        </w:rPr>
      </w:pPr>
    </w:p>
    <w:p w:rsidR="003D5665" w:rsidRDefault="00284BC6">
      <w:pPr>
        <w:spacing w:line="360" w:lineRule="auto"/>
        <w:ind w:firstLineChars="200" w:firstLine="480"/>
        <w:rPr>
          <w:rFonts w:ascii="宋体" w:hAnsi="宋体" w:cs="宋体"/>
          <w:sz w:val="24"/>
          <w:szCs w:val="24"/>
        </w:rPr>
      </w:pPr>
      <w:r>
        <w:rPr>
          <w:rFonts w:ascii="宋体" w:hAnsi="宋体" w:cs="宋体" w:hint="eastAsia"/>
          <w:sz w:val="24"/>
          <w:szCs w:val="24"/>
        </w:rPr>
        <w:t>瑞和泰作为一家在常州市场生存了</w:t>
      </w:r>
      <w:r>
        <w:rPr>
          <w:rFonts w:ascii="宋体" w:hAnsi="宋体" w:cs="宋体" w:hint="eastAsia"/>
          <w:sz w:val="24"/>
          <w:szCs w:val="24"/>
        </w:rPr>
        <w:t>1</w:t>
      </w:r>
      <w:r>
        <w:rPr>
          <w:rFonts w:ascii="宋体" w:hAnsi="宋体" w:cs="宋体" w:hint="eastAsia"/>
          <w:sz w:val="24"/>
          <w:szCs w:val="24"/>
        </w:rPr>
        <w:t>2</w:t>
      </w:r>
      <w:r>
        <w:rPr>
          <w:rFonts w:ascii="宋体" w:hAnsi="宋体" w:cs="宋体" w:hint="eastAsia"/>
          <w:sz w:val="24"/>
          <w:szCs w:val="24"/>
        </w:rPr>
        <w:t>4</w:t>
      </w:r>
      <w:r>
        <w:rPr>
          <w:rFonts w:ascii="宋体" w:hAnsi="宋体" w:cs="宋体" w:hint="eastAsia"/>
          <w:sz w:val="24"/>
          <w:szCs w:val="24"/>
        </w:rPr>
        <w:t>年历史的百年老店，陪伴了几代常州人的生活，即便市面上出现各式各样的零售门店，我们的顾客依然会怀有浓烈的情怀和信任感。一百多年来瑞和泰经历了许多的变革及转型，也正是靠着一代代常州市民给予的支持，才在市场的风雨中走到今天。</w:t>
      </w:r>
    </w:p>
    <w:p w:rsidR="003D5665" w:rsidRDefault="00284BC6">
      <w:pPr>
        <w:spacing w:line="360" w:lineRule="auto"/>
        <w:ind w:firstLineChars="200" w:firstLine="480"/>
        <w:rPr>
          <w:rFonts w:ascii="宋体" w:hAnsi="宋体" w:cs="宋体"/>
          <w:sz w:val="24"/>
          <w:szCs w:val="24"/>
        </w:rPr>
      </w:pPr>
      <w:r>
        <w:rPr>
          <w:rFonts w:ascii="宋体" w:hAnsi="宋体" w:cs="宋体" w:hint="eastAsia"/>
          <w:sz w:val="24"/>
          <w:szCs w:val="24"/>
        </w:rPr>
        <w:t>从</w:t>
      </w:r>
      <w:r>
        <w:rPr>
          <w:rFonts w:ascii="宋体" w:hAnsi="宋体" w:cs="宋体" w:hint="eastAsia"/>
          <w:sz w:val="24"/>
          <w:szCs w:val="24"/>
        </w:rPr>
        <w:t>1901</w:t>
      </w:r>
      <w:r>
        <w:rPr>
          <w:rFonts w:ascii="宋体" w:hAnsi="宋体" w:cs="宋体" w:hint="eastAsia"/>
          <w:sz w:val="24"/>
          <w:szCs w:val="24"/>
        </w:rPr>
        <w:t>年两位普通常州百姓的一拍即合，在西瀛里开出第一家前店后坊的铺子，发展到今天瑞和泰已具有年销售</w:t>
      </w:r>
      <w:r>
        <w:rPr>
          <w:rFonts w:ascii="宋体" w:hAnsi="宋体" w:cs="宋体" w:hint="eastAsia"/>
          <w:sz w:val="24"/>
          <w:szCs w:val="24"/>
        </w:rPr>
        <w:t>4.27</w:t>
      </w:r>
      <w:r>
        <w:rPr>
          <w:rFonts w:ascii="宋体" w:hAnsi="宋体" w:cs="宋体" w:hint="eastAsia"/>
          <w:sz w:val="24"/>
          <w:szCs w:val="24"/>
        </w:rPr>
        <w:t>亿，门店</w:t>
      </w:r>
      <w:r>
        <w:rPr>
          <w:rFonts w:ascii="宋体" w:hAnsi="宋体" w:cs="宋体" w:hint="eastAsia"/>
          <w:sz w:val="24"/>
          <w:szCs w:val="24"/>
        </w:rPr>
        <w:t>三十七</w:t>
      </w:r>
      <w:r>
        <w:rPr>
          <w:rFonts w:ascii="宋体" w:hAnsi="宋体" w:cs="宋体" w:hint="eastAsia"/>
          <w:sz w:val="24"/>
          <w:szCs w:val="24"/>
        </w:rPr>
        <w:t>家，遍布常州城各个角落的一个规模型连锁企业，其中的艰辛包含着一代代瑞和泰人的坚守及付出。</w:t>
      </w:r>
    </w:p>
    <w:p w:rsidR="003D5665" w:rsidRDefault="00284BC6">
      <w:pPr>
        <w:spacing w:line="360" w:lineRule="auto"/>
        <w:ind w:firstLineChars="200" w:firstLine="480"/>
        <w:rPr>
          <w:rFonts w:ascii="宋体" w:hAnsi="宋体" w:cs="宋体"/>
          <w:sz w:val="24"/>
          <w:szCs w:val="24"/>
        </w:rPr>
      </w:pPr>
      <w:r>
        <w:rPr>
          <w:rFonts w:ascii="宋体" w:hAnsi="宋体" w:cs="宋体" w:hint="eastAsia"/>
          <w:sz w:val="24"/>
          <w:szCs w:val="24"/>
        </w:rPr>
        <w:t>近年来，面对风云变化的零售市场，线上零售越来越多的扩大市场份额，给我们这样的本地老字号企业带来了很大的挑战。我们强练内功，通过不断的开拓与创新，积极推进企业的转型升级步伐，集全公司之力加速线上线下的快速融合，就是想在如今变化莫测的市场中继续占有一席之地。</w:t>
      </w:r>
    </w:p>
    <w:p w:rsidR="003D5665" w:rsidRDefault="00284BC6">
      <w:pPr>
        <w:spacing w:line="360" w:lineRule="auto"/>
        <w:ind w:firstLineChars="200" w:firstLine="480"/>
        <w:rPr>
          <w:rFonts w:ascii="宋体" w:hAnsi="宋体" w:cs="宋体"/>
          <w:sz w:val="24"/>
          <w:szCs w:val="24"/>
        </w:rPr>
      </w:pPr>
      <w:r>
        <w:rPr>
          <w:rFonts w:ascii="宋体" w:hAnsi="宋体" w:cs="宋体" w:hint="eastAsia"/>
          <w:sz w:val="24"/>
          <w:szCs w:val="24"/>
        </w:rPr>
        <w:t>当前零售业的转型升级进入新的阶段，网络零售和实体零售从水火不容到你中有我、我中有你，线上线下的关系开始重塑。网络零售企业快速扩展线下渠道，像阿里巴巴收购大润发，京东收购永辉，同时实体零售企业的数字化建设也在加快，全渠道发展成为一种趋势。瑞和泰作为一家纯本地</w:t>
      </w:r>
      <w:r>
        <w:rPr>
          <w:rFonts w:ascii="宋体" w:hAnsi="宋体" w:cs="宋体" w:hint="eastAsia"/>
          <w:sz w:val="24"/>
          <w:szCs w:val="24"/>
        </w:rPr>
        <w:t>线下超市，也由单一业态向多业态发展，由单一零售向零售与服务，互联网</w:t>
      </w:r>
      <w:r>
        <w:rPr>
          <w:rFonts w:ascii="宋体" w:hAnsi="宋体" w:cs="宋体" w:hint="eastAsia"/>
          <w:sz w:val="24"/>
          <w:szCs w:val="24"/>
        </w:rPr>
        <w:t>+</w:t>
      </w:r>
      <w:r>
        <w:rPr>
          <w:rFonts w:ascii="宋体" w:hAnsi="宋体" w:cs="宋体" w:hint="eastAsia"/>
          <w:sz w:val="24"/>
          <w:szCs w:val="24"/>
        </w:rPr>
        <w:t>等多渠道并重发展。我们不仅在美团、饿了么等多个平台上线商品，更在公众号“瑞和泰”开设官方商城，在抖音开设“常州瑞和泰”、微博开设“爱上瑞和泰”，全力进军线上平台。今年瑞和泰全年设置了</w:t>
      </w:r>
      <w:r>
        <w:rPr>
          <w:rFonts w:ascii="宋体" w:hAnsi="宋体" w:cs="宋体" w:hint="eastAsia"/>
          <w:sz w:val="24"/>
          <w:szCs w:val="24"/>
        </w:rPr>
        <w:t>26</w:t>
      </w:r>
      <w:r>
        <w:rPr>
          <w:rFonts w:ascii="宋体" w:hAnsi="宋体" w:cs="宋体" w:hint="eastAsia"/>
          <w:sz w:val="24"/>
          <w:szCs w:val="24"/>
        </w:rPr>
        <w:t>档活动主题，大节不少，小节不断，通过增加活动的频次，积极与供应商进行洽谈，争取更优质的资源、赠品、新品等，将电商活动也纳入了全年工作目标，线上线下同时享受，惠及每一位瑞和泰的顾客。对于目前火爆的直播销售，瑞和泰也在积极跟进，积极转型，从</w:t>
      </w:r>
      <w:r>
        <w:rPr>
          <w:rFonts w:ascii="宋体" w:hAnsi="宋体" w:cs="宋体" w:hint="eastAsia"/>
          <w:sz w:val="24"/>
          <w:szCs w:val="24"/>
        </w:rPr>
        <w:t>2</w:t>
      </w:r>
      <w:r>
        <w:rPr>
          <w:rFonts w:ascii="宋体" w:hAnsi="宋体" w:cs="宋体" w:hint="eastAsia"/>
          <w:sz w:val="24"/>
          <w:szCs w:val="24"/>
        </w:rPr>
        <w:t>月份开始，我们在有赞</w:t>
      </w:r>
      <w:r>
        <w:rPr>
          <w:rFonts w:ascii="宋体" w:hAnsi="宋体" w:cs="宋体" w:hint="eastAsia"/>
          <w:sz w:val="24"/>
          <w:szCs w:val="24"/>
        </w:rPr>
        <w:t>爱逛直播平台上就开展了近</w:t>
      </w:r>
      <w:r>
        <w:rPr>
          <w:rFonts w:ascii="宋体" w:hAnsi="宋体" w:cs="宋体" w:hint="eastAsia"/>
          <w:sz w:val="24"/>
          <w:szCs w:val="24"/>
        </w:rPr>
        <w:t>1</w:t>
      </w:r>
      <w:r>
        <w:rPr>
          <w:rFonts w:ascii="宋体" w:hAnsi="宋体" w:cs="宋体" w:hint="eastAsia"/>
          <w:sz w:val="24"/>
          <w:szCs w:val="24"/>
        </w:rPr>
        <w:t>50</w:t>
      </w:r>
      <w:r>
        <w:rPr>
          <w:rFonts w:ascii="宋体" w:hAnsi="宋体" w:cs="宋体" w:hint="eastAsia"/>
          <w:sz w:val="24"/>
          <w:szCs w:val="24"/>
        </w:rPr>
        <w:t>次直播，至少保证一周两次常规的直播活动，而我们优选的商品不仅有经过多方洽谈争取来的品牌方低价及赠品资源，更有我们精挑细选的网红商品、民生商品、进口商品，更多高品质低价商品在“小瑞直播间”与消费者见面。直播是一种新趋势，酒香也怕巷子深，瑞和泰正在尝试用更多的新媒体渠道，让常州消费者了解我们，了解我们的商品、了解我们的品质及特色，瑞和泰不仅有日积月累的南北货口碑商品，更有高品质低价格的网红商品，生鲜商品，这也是我们一直在努力转型的一个方向。</w:t>
      </w:r>
    </w:p>
    <w:p w:rsidR="003D5665" w:rsidRDefault="00284BC6">
      <w:pPr>
        <w:spacing w:line="360" w:lineRule="auto"/>
        <w:ind w:firstLineChars="200" w:firstLine="480"/>
        <w:rPr>
          <w:rFonts w:ascii="宋体" w:hAnsi="宋体" w:cs="宋体"/>
          <w:sz w:val="24"/>
          <w:szCs w:val="24"/>
        </w:rPr>
      </w:pPr>
      <w:r>
        <w:rPr>
          <w:rFonts w:ascii="宋体" w:hAnsi="宋体" w:cs="宋体" w:hint="eastAsia"/>
          <w:noProof/>
          <w:sz w:val="24"/>
          <w:szCs w:val="24"/>
        </w:rPr>
        <w:drawing>
          <wp:anchor distT="0" distB="0" distL="114300" distR="114300" simplePos="0" relativeHeight="251660288" behindDoc="0" locked="0" layoutInCell="1" allowOverlap="1">
            <wp:simplePos x="0" y="0"/>
            <wp:positionH relativeFrom="column">
              <wp:posOffset>3853815</wp:posOffset>
            </wp:positionH>
            <wp:positionV relativeFrom="paragraph">
              <wp:posOffset>96520</wp:posOffset>
            </wp:positionV>
            <wp:extent cx="2927985" cy="1952625"/>
            <wp:effectExtent l="0" t="0" r="5715" b="9525"/>
            <wp:wrapSquare wrapText="bothSides"/>
            <wp:docPr id="27" name="图片 3" descr="0E7A6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0E7A6590(1)"/>
                    <pic:cNvPicPr>
                      <a:picLocks noChangeAspect="1"/>
                    </pic:cNvPicPr>
                  </pic:nvPicPr>
                  <pic:blipFill>
                    <a:blip r:embed="rId23"/>
                    <a:stretch>
                      <a:fillRect/>
                    </a:stretch>
                  </pic:blipFill>
                  <pic:spPr>
                    <a:xfrm>
                      <a:off x="0" y="0"/>
                      <a:ext cx="2927985" cy="1952625"/>
                    </a:xfrm>
                    <a:prstGeom prst="rect">
                      <a:avLst/>
                    </a:prstGeom>
                    <a:noFill/>
                    <a:ln>
                      <a:noFill/>
                    </a:ln>
                  </pic:spPr>
                </pic:pic>
              </a:graphicData>
            </a:graphic>
          </wp:anchor>
        </w:drawing>
      </w:r>
      <w:r>
        <w:rPr>
          <w:rFonts w:ascii="宋体" w:hAnsi="宋体" w:cs="宋体" w:hint="eastAsia"/>
          <w:sz w:val="24"/>
          <w:szCs w:val="24"/>
        </w:rPr>
        <w:t>生鲜是目前零售卖场的一个新的增长点，是</w:t>
      </w:r>
      <w:r>
        <w:rPr>
          <w:rFonts w:ascii="宋体" w:hAnsi="宋体" w:cs="宋体" w:hint="eastAsia"/>
          <w:sz w:val="24"/>
          <w:szCs w:val="24"/>
        </w:rPr>
        <w:t>贴近消费者的一个新契机，熟食、生鲜、烘焙，围绕着大家的一日三餐，为消费者提供生活的便捷。如何更好的满足不同消费者的需求，今年瑞和泰也将此列入全年工作目标，我们从每个月出发，根据时令特色，将特色水果、节令食品列入每月商品目录，使消费者可以第一时间接触到更高品质，更全种类的生鲜蔬果，尝新尝鲜，以满足消费者的口感为己任。</w:t>
      </w:r>
    </w:p>
    <w:p w:rsidR="003D5665" w:rsidRDefault="00284BC6">
      <w:pPr>
        <w:spacing w:line="360" w:lineRule="auto"/>
        <w:ind w:firstLineChars="200" w:firstLine="480"/>
        <w:rPr>
          <w:rFonts w:ascii="宋体" w:hAnsi="宋体" w:cs="宋体"/>
          <w:sz w:val="24"/>
          <w:szCs w:val="24"/>
        </w:rPr>
      </w:pPr>
      <w:r>
        <w:rPr>
          <w:rFonts w:ascii="宋体" w:hAnsi="宋体" w:cs="宋体" w:hint="eastAsia"/>
          <w:sz w:val="24"/>
          <w:szCs w:val="24"/>
        </w:rPr>
        <w:lastRenderedPageBreak/>
        <w:t>零售的关键是消费者，最大的变量和决定因素更是消费者，是我们忠实的顾客。如何提升瑞和泰的服务水平，也是我们今年主推的一大举措。我们只有狠抓服务提升，从服务举措、员工提升、客户体验及自我评估入手，真</w:t>
      </w:r>
      <w:r>
        <w:rPr>
          <w:rFonts w:ascii="宋体" w:hAnsi="宋体" w:cs="宋体" w:hint="eastAsia"/>
          <w:sz w:val="24"/>
          <w:szCs w:val="24"/>
        </w:rPr>
        <w:t>正做到提升企业服务质量，创新服务内容，让消费者</w:t>
      </w:r>
      <w:r>
        <w:rPr>
          <w:rFonts w:ascii="宋体" w:hAnsi="宋体" w:cs="宋体" w:hint="eastAsia"/>
          <w:sz w:val="24"/>
          <w:szCs w:val="24"/>
        </w:rPr>
        <w:t>-----</w:t>
      </w:r>
      <w:r>
        <w:rPr>
          <w:rFonts w:ascii="宋体" w:hAnsi="宋体" w:cs="宋体" w:hint="eastAsia"/>
          <w:sz w:val="24"/>
          <w:szCs w:val="24"/>
        </w:rPr>
        <w:t>我们的衣食父母感受到瑞和泰细致入微的关怀。现在当大家走入瑞和泰门店，我们可以稍稍留意到一些的小细节，为顾客提供的冰袋服务、一次性手套、纸巾服务、分类包装服务、雨伞租借服务、定期举办的新品试吃、生鲜区赠送葱蒜等，小细节、小便利是我们新的尝试，而对于瑞和泰南北货等需要烹调的食材，我们对员工也进行了专业培训，大家有需要可以咨询营业员，进行烹调指导，商品指导，不仅仅让消费者买的放心，更要让消费者买回去食用开心。</w:t>
      </w:r>
    </w:p>
    <w:p w:rsidR="003D5665" w:rsidRDefault="00284BC6">
      <w:pPr>
        <w:spacing w:line="360" w:lineRule="auto"/>
        <w:ind w:firstLineChars="200" w:firstLine="480"/>
        <w:rPr>
          <w:rFonts w:ascii="宋体" w:hAnsi="宋体" w:cs="宋体"/>
          <w:sz w:val="24"/>
          <w:szCs w:val="24"/>
        </w:rPr>
      </w:pPr>
      <w:r>
        <w:rPr>
          <w:rFonts w:ascii="宋体" w:hAnsi="宋体" w:cs="宋体" w:hint="eastAsia"/>
          <w:sz w:val="24"/>
          <w:szCs w:val="24"/>
        </w:rPr>
        <w:t>我们今年积极推出社群服务，利用门店分布区域广的一</w:t>
      </w:r>
      <w:r>
        <w:rPr>
          <w:rFonts w:ascii="宋体" w:hAnsi="宋体" w:cs="宋体" w:hint="eastAsia"/>
          <w:sz w:val="24"/>
          <w:szCs w:val="24"/>
        </w:rPr>
        <w:t>个特点，建立顾客社群，对于一些购物不便的特殊顾客给予送货，顾客有特别的商品需求，健康食品、网红商品等，社群也积极为顾客进行对接，及时反馈，通过增加贴心的服务，增强与顾客的纽带，让瑞和泰不仅仅是作为一家购物超市，更是我们老百姓身边的生活管家。</w:t>
      </w:r>
    </w:p>
    <w:p w:rsidR="003D5665" w:rsidRDefault="00284BC6">
      <w:pPr>
        <w:spacing w:line="360" w:lineRule="auto"/>
        <w:ind w:firstLineChars="200" w:firstLine="480"/>
        <w:rPr>
          <w:rFonts w:ascii="宋体" w:hAnsi="宋体" w:cs="宋体"/>
          <w:sz w:val="24"/>
          <w:szCs w:val="24"/>
        </w:rPr>
      </w:pPr>
      <w:r>
        <w:rPr>
          <w:rFonts w:ascii="宋体" w:hAnsi="宋体" w:cs="宋体" w:hint="eastAsia"/>
          <w:noProof/>
          <w:sz w:val="24"/>
          <w:szCs w:val="24"/>
        </w:rPr>
        <w:drawing>
          <wp:anchor distT="0" distB="0" distL="114300" distR="114300" simplePos="0" relativeHeight="251661312" behindDoc="0" locked="0" layoutInCell="1" allowOverlap="1">
            <wp:simplePos x="0" y="0"/>
            <wp:positionH relativeFrom="column">
              <wp:posOffset>4090670</wp:posOffset>
            </wp:positionH>
            <wp:positionV relativeFrom="paragraph">
              <wp:posOffset>3802380</wp:posOffset>
            </wp:positionV>
            <wp:extent cx="2865755" cy="1911985"/>
            <wp:effectExtent l="0" t="0" r="10795" b="12065"/>
            <wp:wrapSquare wrapText="bothSides"/>
            <wp:docPr id="207" name="图片 5" descr="0E7A6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5" descr="0E7A6508(1)"/>
                    <pic:cNvPicPr>
                      <a:picLocks noChangeAspect="1"/>
                    </pic:cNvPicPr>
                  </pic:nvPicPr>
                  <pic:blipFill>
                    <a:blip r:embed="rId24"/>
                    <a:stretch>
                      <a:fillRect/>
                    </a:stretch>
                  </pic:blipFill>
                  <pic:spPr>
                    <a:xfrm>
                      <a:off x="0" y="0"/>
                      <a:ext cx="2865755" cy="1911985"/>
                    </a:xfrm>
                    <a:prstGeom prst="rect">
                      <a:avLst/>
                    </a:prstGeom>
                    <a:noFill/>
                    <a:ln>
                      <a:noFill/>
                    </a:ln>
                  </pic:spPr>
                </pic:pic>
              </a:graphicData>
            </a:graphic>
          </wp:anchor>
        </w:drawing>
      </w:r>
      <w:r>
        <w:rPr>
          <w:rFonts w:ascii="宋体" w:hAnsi="宋体" w:cs="宋体" w:hint="eastAsia"/>
          <w:sz w:val="24"/>
          <w:szCs w:val="24"/>
        </w:rPr>
        <w:t>打铁还需自身硬，瑞和泰不仅在营销上、商品上、服务上花时间、花精力，更在修炼内功上狠下苦工，今年我们积极推进现有老门店的改造，提升顾客体验感，强化数据驱动力，增强门店的业务管理能力。我们对于一些经营年代长久，道具老化、现场陈列混乱的门店，逐一更新换代，调整商品结构、对于</w:t>
      </w:r>
      <w:r>
        <w:rPr>
          <w:rFonts w:ascii="宋体" w:hAnsi="宋体" w:cs="宋体" w:hint="eastAsia"/>
          <w:sz w:val="24"/>
          <w:szCs w:val="24"/>
        </w:rPr>
        <w:t>一些问题门店，开展导师一对一帮扶计划，站在消费者的立场对门店的出样、陈列、现场的氛围、员工的培训逐一进行调整，从工作方法上整理了可借鉴的思路，导师每周不少于一次现场辅导，通过对周边调研、商品结构、动线调整、促销陈列、费用控制、员工激励、客群把握等多维度进行分析改善。而在体现门店管理能力及水平的数据分析上，更是投入了大量的精力，对现有的分析报表及单据梳理，对原有庞大的报表体系进行精简归类，压缩，旨在更精简更高效。同时建立了店长月度分析模板及使用白皮书，组织全员培训、全面指导实施，促进店长及时关注数据，形成针对</w:t>
      </w:r>
      <w:r>
        <w:rPr>
          <w:rFonts w:ascii="宋体" w:hAnsi="宋体" w:cs="宋体" w:hint="eastAsia"/>
          <w:sz w:val="24"/>
          <w:szCs w:val="24"/>
        </w:rPr>
        <w:t>性行动策略及可量化行动方案，做到通过数据分析指导工作，并将日常的工作计划有效转化为工作结果。瑞和泰通过内部建立月度业务分析会反馈及质询机制，促进门店的目标感、行动力及数据洞察力。门店的经营，店长是第一责任人，经过这么多年的连锁发展，瑞和泰的直营门店数逐年攀升，已有三十余家，如何将这三十多名门店掌门人训练成可以一敌十的零售将领，可经营可管理，也是我们如今修炼内功的重中之重。</w:t>
      </w:r>
    </w:p>
    <w:p w:rsidR="003D5665" w:rsidRDefault="00284BC6">
      <w:pPr>
        <w:spacing w:line="360" w:lineRule="auto"/>
        <w:ind w:firstLineChars="200" w:firstLine="480"/>
        <w:rPr>
          <w:rFonts w:ascii="楷体_GB2312" w:eastAsia="楷体_GB2312"/>
          <w:b/>
          <w:sz w:val="36"/>
          <w:szCs w:val="36"/>
        </w:rPr>
      </w:pPr>
      <w:r>
        <w:rPr>
          <w:rFonts w:ascii="宋体" w:hAnsi="宋体" w:cs="宋体" w:hint="eastAsia"/>
          <w:sz w:val="24"/>
          <w:szCs w:val="24"/>
        </w:rPr>
        <w:t>市场是在发展，作为一家老字号企业，我们不能坐在在过去的功劳簿上观望，更应立足眼前，跟上新时代、新技术，积极创新转型，用新的思维、新变革来</w:t>
      </w:r>
      <w:r>
        <w:rPr>
          <w:rFonts w:ascii="宋体" w:hAnsi="宋体" w:cs="宋体" w:hint="eastAsia"/>
          <w:sz w:val="24"/>
          <w:szCs w:val="24"/>
        </w:rPr>
        <w:t>擦亮老字号的金字招牌，我们也感谢常州市民对瑞和泰一直以来的认可及关注，也希望未来能继续给予我们支持及信赖。一起让我们本地的</w:t>
      </w:r>
      <w:r>
        <w:rPr>
          <w:rFonts w:ascii="宋体" w:hAnsi="宋体" w:cs="宋体" w:hint="eastAsia"/>
          <w:sz w:val="24"/>
          <w:szCs w:val="24"/>
        </w:rPr>
        <w:lastRenderedPageBreak/>
        <w:t>老字号企业，百年老店能继续历久弥新，代代传承。</w:t>
      </w:r>
    </w:p>
    <w:tbl>
      <w:tblPr>
        <w:tblpPr w:leftFromText="180" w:rightFromText="180" w:vertAnchor="text" w:horzAnchor="page" w:tblpX="1099" w:tblpY="161"/>
        <w:tblOverlap w:val="never"/>
        <w:tblW w:w="9885" w:type="dxa"/>
        <w:tblCellMar>
          <w:left w:w="0" w:type="dxa"/>
          <w:right w:w="0" w:type="dxa"/>
        </w:tblCellMar>
        <w:tblLook w:val="04A0" w:firstRow="1" w:lastRow="0" w:firstColumn="1" w:lastColumn="0" w:noHBand="0" w:noVBand="1"/>
      </w:tblPr>
      <w:tblGrid>
        <w:gridCol w:w="705"/>
        <w:gridCol w:w="1080"/>
        <w:gridCol w:w="1965"/>
        <w:gridCol w:w="4065"/>
        <w:gridCol w:w="2070"/>
      </w:tblGrid>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D8C38E"/>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序号</w:t>
            </w:r>
          </w:p>
        </w:tc>
        <w:tc>
          <w:tcPr>
            <w:tcW w:w="1080" w:type="dxa"/>
            <w:tcBorders>
              <w:top w:val="single" w:sz="4" w:space="0" w:color="000000"/>
              <w:left w:val="single" w:sz="4" w:space="0" w:color="000000"/>
              <w:bottom w:val="single" w:sz="4" w:space="0" w:color="auto"/>
              <w:right w:val="single" w:sz="4" w:space="0" w:color="000000"/>
            </w:tcBorders>
            <w:shd w:val="clear" w:color="auto" w:fill="D8C38E"/>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区域</w:t>
            </w:r>
          </w:p>
        </w:tc>
        <w:tc>
          <w:tcPr>
            <w:tcW w:w="1965" w:type="dxa"/>
            <w:tcBorders>
              <w:top w:val="single" w:sz="4" w:space="0" w:color="000000"/>
              <w:left w:val="single" w:sz="4" w:space="0" w:color="000000"/>
              <w:bottom w:val="single" w:sz="4" w:space="0" w:color="000000"/>
              <w:right w:val="single" w:sz="4" w:space="0" w:color="000000"/>
            </w:tcBorders>
            <w:shd w:val="clear" w:color="auto" w:fill="D8C38E"/>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门</w:t>
            </w:r>
            <w:r>
              <w:rPr>
                <w:rFonts w:ascii="微软雅黑" w:eastAsia="微软雅黑" w:hAnsi="微软雅黑" w:cs="微软雅黑" w:hint="eastAsia"/>
                <w:color w:val="262626"/>
                <w:sz w:val="22"/>
                <w:szCs w:val="22"/>
                <w:lang w:bidi="ar"/>
              </w:rPr>
              <w:t xml:space="preserve"> </w:t>
            </w:r>
            <w:r>
              <w:rPr>
                <w:rFonts w:ascii="微软雅黑" w:eastAsia="微软雅黑" w:hAnsi="微软雅黑" w:cs="微软雅黑" w:hint="eastAsia"/>
                <w:color w:val="262626"/>
                <w:sz w:val="22"/>
                <w:szCs w:val="22"/>
                <w:lang w:bidi="ar"/>
              </w:rPr>
              <w:t>店</w:t>
            </w:r>
          </w:p>
        </w:tc>
        <w:tc>
          <w:tcPr>
            <w:tcW w:w="4065" w:type="dxa"/>
            <w:tcBorders>
              <w:top w:val="single" w:sz="4" w:space="0" w:color="000000"/>
              <w:left w:val="single" w:sz="4" w:space="0" w:color="000000"/>
              <w:bottom w:val="single" w:sz="4" w:space="0" w:color="000000"/>
              <w:right w:val="single" w:sz="4" w:space="0" w:color="000000"/>
            </w:tcBorders>
            <w:shd w:val="clear" w:color="auto" w:fill="D8C38E"/>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地</w:t>
            </w:r>
            <w:r>
              <w:rPr>
                <w:rFonts w:ascii="微软雅黑" w:eastAsia="微软雅黑" w:hAnsi="微软雅黑" w:cs="微软雅黑" w:hint="eastAsia"/>
                <w:color w:val="262626"/>
                <w:sz w:val="22"/>
                <w:szCs w:val="22"/>
                <w:lang w:bidi="ar"/>
              </w:rPr>
              <w:t xml:space="preserve"> </w:t>
            </w:r>
            <w:r>
              <w:rPr>
                <w:rFonts w:ascii="微软雅黑" w:eastAsia="微软雅黑" w:hAnsi="微软雅黑" w:cs="微软雅黑" w:hint="eastAsia"/>
                <w:color w:val="262626"/>
                <w:sz w:val="22"/>
                <w:szCs w:val="22"/>
                <w:lang w:bidi="ar"/>
              </w:rPr>
              <w:t>址</w:t>
            </w:r>
          </w:p>
        </w:tc>
        <w:tc>
          <w:tcPr>
            <w:tcW w:w="2070" w:type="dxa"/>
            <w:tcBorders>
              <w:top w:val="single" w:sz="4" w:space="0" w:color="000000"/>
              <w:left w:val="single" w:sz="4" w:space="0" w:color="000000"/>
              <w:bottom w:val="single" w:sz="4" w:space="0" w:color="000000"/>
              <w:right w:val="single" w:sz="4" w:space="0" w:color="000000"/>
            </w:tcBorders>
            <w:shd w:val="clear" w:color="auto" w:fill="D8C38E"/>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门店热线</w:t>
            </w:r>
          </w:p>
        </w:tc>
      </w:tr>
      <w:tr w:rsidR="003D5665">
        <w:trPr>
          <w:trHeight w:val="360"/>
        </w:trPr>
        <w:tc>
          <w:tcPr>
            <w:tcW w:w="705" w:type="dxa"/>
            <w:tcBorders>
              <w:top w:val="nil"/>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1</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钟楼区</w:t>
            </w:r>
          </w:p>
        </w:tc>
        <w:tc>
          <w:tcPr>
            <w:tcW w:w="1965" w:type="dxa"/>
            <w:tcBorders>
              <w:top w:val="nil"/>
              <w:left w:val="single" w:sz="4" w:space="0" w:color="auto"/>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rPr>
            </w:pPr>
            <w:r>
              <w:rPr>
                <w:rFonts w:ascii="微软雅黑" w:eastAsia="微软雅黑" w:hAnsi="微软雅黑" w:cs="微软雅黑" w:hint="eastAsia"/>
                <w:b/>
                <w:lang w:bidi="ar"/>
              </w:rPr>
              <w:t>延陵路店</w:t>
            </w:r>
          </w:p>
        </w:tc>
        <w:tc>
          <w:tcPr>
            <w:tcW w:w="4065" w:type="dxa"/>
            <w:tcBorders>
              <w:top w:val="nil"/>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延陵西路</w:t>
            </w:r>
            <w:r>
              <w:rPr>
                <w:rFonts w:ascii="微软雅黑" w:eastAsia="微软雅黑" w:hAnsi="微软雅黑" w:cs="微软雅黑" w:hint="eastAsia"/>
                <w:b/>
                <w:color w:val="262626"/>
                <w:lang w:bidi="ar"/>
              </w:rPr>
              <w:t>150</w:t>
            </w:r>
            <w:r>
              <w:rPr>
                <w:rFonts w:ascii="微软雅黑" w:eastAsia="微软雅黑" w:hAnsi="微软雅黑" w:cs="微软雅黑" w:hint="eastAsia"/>
                <w:b/>
                <w:color w:val="262626"/>
                <w:lang w:bidi="ar"/>
              </w:rPr>
              <w:t>号</w:t>
            </w:r>
          </w:p>
        </w:tc>
        <w:tc>
          <w:tcPr>
            <w:tcW w:w="2070" w:type="dxa"/>
            <w:tcBorders>
              <w:top w:val="nil"/>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0519-86639850</w:t>
            </w:r>
          </w:p>
        </w:tc>
      </w:tr>
      <w:tr w:rsidR="003D5665">
        <w:trPr>
          <w:trHeight w:val="360"/>
        </w:trPr>
        <w:tc>
          <w:tcPr>
            <w:tcW w:w="705"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2</w:t>
            </w:r>
          </w:p>
        </w:tc>
        <w:tc>
          <w:tcPr>
            <w:tcW w:w="108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single" w:sz="4" w:space="0" w:color="auto"/>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健身路店</w:t>
            </w:r>
          </w:p>
        </w:tc>
        <w:tc>
          <w:tcPr>
            <w:tcW w:w="4065" w:type="dxa"/>
            <w:tcBorders>
              <w:top w:val="single" w:sz="4" w:space="0" w:color="757171"/>
              <w:left w:val="single" w:sz="4" w:space="0" w:color="757171"/>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健身路</w:t>
            </w:r>
            <w:r>
              <w:rPr>
                <w:rFonts w:ascii="微软雅黑" w:eastAsia="微软雅黑" w:hAnsi="微软雅黑" w:cs="微软雅黑" w:hint="eastAsia"/>
                <w:color w:val="262626"/>
                <w:lang w:bidi="ar"/>
              </w:rPr>
              <w:t>16</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0519-86805361</w:t>
            </w:r>
          </w:p>
        </w:tc>
      </w:tr>
      <w:tr w:rsidR="003D5665">
        <w:trPr>
          <w:trHeight w:val="360"/>
        </w:trPr>
        <w:tc>
          <w:tcPr>
            <w:tcW w:w="705"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3</w:t>
            </w:r>
          </w:p>
        </w:tc>
        <w:tc>
          <w:tcPr>
            <w:tcW w:w="108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single" w:sz="4" w:space="0" w:color="auto"/>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广化店</w:t>
            </w:r>
          </w:p>
        </w:tc>
        <w:tc>
          <w:tcPr>
            <w:tcW w:w="4065"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广化街</w:t>
            </w:r>
            <w:r>
              <w:rPr>
                <w:rFonts w:ascii="微软雅黑" w:eastAsia="微软雅黑" w:hAnsi="微软雅黑" w:cs="微软雅黑" w:hint="eastAsia"/>
                <w:color w:val="262626"/>
                <w:lang w:bidi="ar"/>
              </w:rPr>
              <w:t>190-198</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0519-86638590</w:t>
            </w:r>
          </w:p>
        </w:tc>
      </w:tr>
      <w:tr w:rsidR="003D5665">
        <w:trPr>
          <w:trHeight w:val="360"/>
        </w:trPr>
        <w:tc>
          <w:tcPr>
            <w:tcW w:w="705"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4</w:t>
            </w:r>
          </w:p>
        </w:tc>
        <w:tc>
          <w:tcPr>
            <w:tcW w:w="108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single" w:sz="4" w:space="0" w:color="auto"/>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勤德店</w:t>
            </w:r>
          </w:p>
        </w:tc>
        <w:tc>
          <w:tcPr>
            <w:tcW w:w="4065" w:type="dxa"/>
            <w:tcBorders>
              <w:top w:val="single" w:sz="4" w:space="0" w:color="757171"/>
              <w:left w:val="single" w:sz="4" w:space="0" w:color="757171"/>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勤德家园</w:t>
            </w:r>
            <w:r>
              <w:rPr>
                <w:rFonts w:ascii="微软雅黑" w:eastAsia="微软雅黑" w:hAnsi="微软雅黑" w:cs="微软雅黑" w:hint="eastAsia"/>
                <w:color w:val="262626"/>
                <w:lang w:bidi="ar"/>
              </w:rPr>
              <w:t>3-1</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0519-86873850</w:t>
            </w:r>
          </w:p>
        </w:tc>
      </w:tr>
      <w:tr w:rsidR="003D5665">
        <w:trPr>
          <w:trHeight w:val="360"/>
        </w:trPr>
        <w:tc>
          <w:tcPr>
            <w:tcW w:w="705"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5</w:t>
            </w:r>
          </w:p>
        </w:tc>
        <w:tc>
          <w:tcPr>
            <w:tcW w:w="108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single" w:sz="4" w:space="0" w:color="auto"/>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五星店</w:t>
            </w:r>
          </w:p>
        </w:tc>
        <w:tc>
          <w:tcPr>
            <w:tcW w:w="4065"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都市桃源</w:t>
            </w:r>
            <w:r>
              <w:rPr>
                <w:rFonts w:ascii="微软雅黑" w:eastAsia="微软雅黑" w:hAnsi="微软雅黑" w:cs="微软雅黑" w:hint="eastAsia"/>
                <w:color w:val="262626"/>
                <w:lang w:bidi="ar"/>
              </w:rPr>
              <w:t>68</w:t>
            </w:r>
            <w:r>
              <w:rPr>
                <w:rFonts w:ascii="微软雅黑" w:eastAsia="微软雅黑" w:hAnsi="微软雅黑" w:cs="微软雅黑" w:hint="eastAsia"/>
                <w:color w:val="262626"/>
                <w:lang w:bidi="ar"/>
              </w:rPr>
              <w:t>幢</w:t>
            </w:r>
            <w:r>
              <w:rPr>
                <w:rFonts w:ascii="微软雅黑" w:eastAsia="微软雅黑" w:hAnsi="微软雅黑" w:cs="微软雅黑" w:hint="eastAsia"/>
                <w:color w:val="262626"/>
                <w:lang w:bidi="ar"/>
              </w:rPr>
              <w:t>-163</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0519-85802030</w:t>
            </w:r>
          </w:p>
        </w:tc>
      </w:tr>
      <w:tr w:rsidR="003D5665">
        <w:trPr>
          <w:trHeight w:val="360"/>
        </w:trPr>
        <w:tc>
          <w:tcPr>
            <w:tcW w:w="705"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6</w:t>
            </w:r>
          </w:p>
        </w:tc>
        <w:tc>
          <w:tcPr>
            <w:tcW w:w="108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single" w:sz="4" w:space="0" w:color="auto"/>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荣亨店</w:t>
            </w:r>
          </w:p>
        </w:tc>
        <w:tc>
          <w:tcPr>
            <w:tcW w:w="4065" w:type="dxa"/>
            <w:tcBorders>
              <w:top w:val="single" w:sz="4" w:space="0" w:color="757171"/>
              <w:left w:val="single" w:sz="4" w:space="0" w:color="757171"/>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荣亨逸都</w:t>
            </w:r>
            <w:r>
              <w:rPr>
                <w:rFonts w:ascii="微软雅黑" w:eastAsia="微软雅黑" w:hAnsi="微软雅黑" w:cs="微软雅黑" w:hint="eastAsia"/>
                <w:color w:val="262626"/>
                <w:lang w:bidi="ar"/>
              </w:rPr>
              <w:t>32</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0519-81295251</w:t>
            </w:r>
          </w:p>
        </w:tc>
      </w:tr>
      <w:tr w:rsidR="003D5665">
        <w:trPr>
          <w:trHeight w:val="360"/>
        </w:trPr>
        <w:tc>
          <w:tcPr>
            <w:tcW w:w="705"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7</w:t>
            </w:r>
          </w:p>
        </w:tc>
        <w:tc>
          <w:tcPr>
            <w:tcW w:w="108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single" w:sz="4" w:space="0" w:color="auto"/>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景瑞曦城店</w:t>
            </w:r>
          </w:p>
        </w:tc>
        <w:tc>
          <w:tcPr>
            <w:tcW w:w="4065"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景瑞曦城</w:t>
            </w:r>
            <w:r>
              <w:rPr>
                <w:rFonts w:ascii="微软雅黑" w:eastAsia="微软雅黑" w:hAnsi="微软雅黑" w:cs="微软雅黑" w:hint="eastAsia"/>
                <w:color w:val="262626"/>
                <w:lang w:bidi="ar"/>
              </w:rPr>
              <w:t>6-2</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0519-81299862</w:t>
            </w:r>
          </w:p>
        </w:tc>
      </w:tr>
      <w:tr w:rsidR="003D5665">
        <w:trPr>
          <w:trHeight w:val="360"/>
        </w:trPr>
        <w:tc>
          <w:tcPr>
            <w:tcW w:w="705"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8</w:t>
            </w:r>
          </w:p>
        </w:tc>
        <w:tc>
          <w:tcPr>
            <w:tcW w:w="108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single" w:sz="4" w:space="0" w:color="auto"/>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会馆浜店</w:t>
            </w:r>
          </w:p>
        </w:tc>
        <w:tc>
          <w:tcPr>
            <w:tcW w:w="4065" w:type="dxa"/>
            <w:tcBorders>
              <w:top w:val="single" w:sz="4" w:space="0" w:color="757171"/>
              <w:left w:val="single" w:sz="4" w:space="0" w:color="757171"/>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会馆浜</w:t>
            </w:r>
            <w:r>
              <w:rPr>
                <w:rFonts w:ascii="微软雅黑" w:eastAsia="微软雅黑" w:hAnsi="微软雅黑" w:cs="微软雅黑" w:hint="eastAsia"/>
                <w:color w:val="262626"/>
                <w:lang w:bidi="ar"/>
              </w:rPr>
              <w:t>16</w:t>
            </w:r>
            <w:r>
              <w:rPr>
                <w:rFonts w:ascii="微软雅黑" w:eastAsia="微软雅黑" w:hAnsi="微软雅黑" w:cs="微软雅黑" w:hint="eastAsia"/>
                <w:color w:val="262626"/>
                <w:lang w:bidi="ar"/>
              </w:rPr>
              <w:t>幢</w:t>
            </w:r>
          </w:p>
        </w:tc>
        <w:tc>
          <w:tcPr>
            <w:tcW w:w="207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0519-86977086</w:t>
            </w:r>
          </w:p>
        </w:tc>
      </w:tr>
      <w:tr w:rsidR="003D5665">
        <w:trPr>
          <w:trHeight w:val="360"/>
        </w:trPr>
        <w:tc>
          <w:tcPr>
            <w:tcW w:w="705"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9</w:t>
            </w:r>
          </w:p>
        </w:tc>
        <w:tc>
          <w:tcPr>
            <w:tcW w:w="108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single" w:sz="4" w:space="0" w:color="auto"/>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rPr>
            </w:pPr>
            <w:r>
              <w:rPr>
                <w:rFonts w:ascii="微软雅黑" w:eastAsia="微软雅黑" w:hAnsi="微软雅黑" w:cs="微软雅黑" w:hint="eastAsia"/>
                <w:b/>
                <w:lang w:bidi="ar"/>
              </w:rPr>
              <w:t>勤业乐富店</w:t>
            </w:r>
          </w:p>
        </w:tc>
        <w:tc>
          <w:tcPr>
            <w:tcW w:w="4065" w:type="dxa"/>
            <w:tcBorders>
              <w:top w:val="single" w:sz="4" w:space="0" w:color="757171"/>
              <w:left w:val="single" w:sz="4" w:space="0" w:color="757171"/>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勤业路</w:t>
            </w:r>
            <w:r>
              <w:rPr>
                <w:rFonts w:ascii="微软雅黑" w:eastAsia="微软雅黑" w:hAnsi="微软雅黑" w:cs="微软雅黑" w:hint="eastAsia"/>
                <w:b/>
                <w:color w:val="262626"/>
                <w:lang w:bidi="ar"/>
              </w:rPr>
              <w:t>280</w:t>
            </w:r>
            <w:r>
              <w:rPr>
                <w:rFonts w:ascii="微软雅黑" w:eastAsia="微软雅黑" w:hAnsi="微软雅黑" w:cs="微软雅黑" w:hint="eastAsia"/>
                <w:b/>
                <w:color w:val="262626"/>
                <w:lang w:bidi="ar"/>
              </w:rPr>
              <w:t>号（原恒隆大酒店）</w:t>
            </w:r>
          </w:p>
        </w:tc>
        <w:tc>
          <w:tcPr>
            <w:tcW w:w="2070" w:type="dxa"/>
            <w:tcBorders>
              <w:top w:val="single" w:sz="4" w:space="0" w:color="757171"/>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0519-86873853</w:t>
            </w:r>
          </w:p>
        </w:tc>
      </w:tr>
      <w:tr w:rsidR="003D5665">
        <w:trPr>
          <w:trHeight w:val="360"/>
        </w:trPr>
        <w:tc>
          <w:tcPr>
            <w:tcW w:w="705"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sz w:val="22"/>
                <w:szCs w:val="22"/>
                <w:lang w:bidi="ar"/>
              </w:rPr>
            </w:pPr>
            <w:r>
              <w:rPr>
                <w:rFonts w:ascii="微软雅黑" w:eastAsia="微软雅黑" w:hAnsi="微软雅黑" w:cs="微软雅黑" w:hint="eastAsia"/>
                <w:bCs/>
                <w:color w:val="262626"/>
                <w:sz w:val="22"/>
                <w:szCs w:val="22"/>
                <w:lang w:bidi="ar"/>
              </w:rPr>
              <w:t>10</w:t>
            </w:r>
          </w:p>
        </w:tc>
        <w:tc>
          <w:tcPr>
            <w:tcW w:w="108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kern w:val="2"/>
                <w:sz w:val="22"/>
                <w:szCs w:val="22"/>
              </w:rPr>
            </w:pPr>
          </w:p>
        </w:tc>
        <w:tc>
          <w:tcPr>
            <w:tcW w:w="1965" w:type="dxa"/>
            <w:tcBorders>
              <w:top w:val="single" w:sz="4" w:space="0" w:color="757171"/>
              <w:left w:val="single" w:sz="4" w:space="0" w:color="auto"/>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新城首府店</w:t>
            </w:r>
          </w:p>
        </w:tc>
        <w:tc>
          <w:tcPr>
            <w:tcW w:w="4065" w:type="dxa"/>
            <w:tcBorders>
              <w:top w:val="single" w:sz="4" w:space="0" w:color="757171"/>
              <w:left w:val="single" w:sz="4" w:space="0" w:color="757171"/>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通江南路</w:t>
            </w:r>
            <w:r>
              <w:rPr>
                <w:rFonts w:ascii="微软雅黑" w:eastAsia="微软雅黑" w:hAnsi="微软雅黑" w:cs="微软雅黑" w:hint="eastAsia"/>
                <w:color w:val="262626"/>
                <w:lang w:bidi="ar"/>
              </w:rPr>
              <w:t>98-27~30</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0519-85787809</w:t>
            </w:r>
          </w:p>
        </w:tc>
      </w:tr>
      <w:tr w:rsidR="003D5665">
        <w:trPr>
          <w:trHeight w:val="360"/>
        </w:trPr>
        <w:tc>
          <w:tcPr>
            <w:tcW w:w="705"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Cs/>
                <w:color w:val="262626"/>
                <w:sz w:val="22"/>
                <w:szCs w:val="22"/>
                <w:lang w:bidi="ar"/>
              </w:rPr>
            </w:pPr>
            <w:r>
              <w:rPr>
                <w:rFonts w:ascii="微软雅黑" w:eastAsia="微软雅黑" w:hAnsi="微软雅黑" w:cs="微软雅黑" w:hint="eastAsia"/>
                <w:bCs/>
                <w:color w:val="262626"/>
                <w:sz w:val="22"/>
                <w:szCs w:val="22"/>
                <w:lang w:bidi="ar"/>
              </w:rPr>
              <w:t>11</w:t>
            </w:r>
          </w:p>
        </w:tc>
        <w:tc>
          <w:tcPr>
            <w:tcW w:w="108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single" w:sz="4" w:space="0" w:color="auto"/>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邹区金洲花城店</w:t>
            </w:r>
          </w:p>
        </w:tc>
        <w:tc>
          <w:tcPr>
            <w:tcW w:w="4065" w:type="dxa"/>
            <w:tcBorders>
              <w:top w:val="single" w:sz="4" w:space="0" w:color="757171"/>
              <w:left w:val="single" w:sz="4" w:space="0" w:color="757171"/>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邹区金洲花城</w:t>
            </w:r>
            <w:r>
              <w:rPr>
                <w:rFonts w:ascii="微软雅黑" w:eastAsia="微软雅黑" w:hAnsi="微软雅黑" w:cs="微软雅黑" w:hint="eastAsia"/>
                <w:color w:val="262626"/>
                <w:lang w:bidi="ar"/>
              </w:rPr>
              <w:t>07</w:t>
            </w:r>
            <w:r>
              <w:rPr>
                <w:rFonts w:ascii="微软雅黑" w:eastAsia="微软雅黑" w:hAnsi="微软雅黑" w:cs="微软雅黑" w:hint="eastAsia"/>
                <w:color w:val="262626"/>
                <w:lang w:bidi="ar"/>
              </w:rPr>
              <w:t>幢商铺</w:t>
            </w:r>
            <w:r>
              <w:rPr>
                <w:rFonts w:ascii="微软雅黑" w:eastAsia="微软雅黑" w:hAnsi="微软雅黑" w:cs="微软雅黑" w:hint="eastAsia"/>
                <w:color w:val="262626"/>
                <w:lang w:bidi="ar"/>
              </w:rPr>
              <w:t>7-1</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0519-86807681</w:t>
            </w:r>
          </w:p>
        </w:tc>
      </w:tr>
      <w:tr w:rsidR="003D5665">
        <w:trPr>
          <w:trHeight w:val="360"/>
        </w:trPr>
        <w:tc>
          <w:tcPr>
            <w:tcW w:w="705"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Cs/>
                <w:color w:val="262626"/>
                <w:sz w:val="22"/>
                <w:szCs w:val="22"/>
                <w:lang w:bidi="ar"/>
              </w:rPr>
            </w:pPr>
            <w:r>
              <w:rPr>
                <w:rFonts w:ascii="微软雅黑" w:eastAsia="微软雅黑" w:hAnsi="微软雅黑" w:cs="微软雅黑" w:hint="eastAsia"/>
                <w:bCs/>
                <w:color w:val="262626"/>
                <w:sz w:val="22"/>
                <w:szCs w:val="22"/>
                <w:lang w:bidi="ar"/>
              </w:rPr>
              <w:t>12</w:t>
            </w:r>
          </w:p>
        </w:tc>
        <w:tc>
          <w:tcPr>
            <w:tcW w:w="1080"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single" w:sz="4" w:space="0" w:color="auto"/>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保利店</w:t>
            </w:r>
          </w:p>
        </w:tc>
        <w:tc>
          <w:tcPr>
            <w:tcW w:w="4065" w:type="dxa"/>
            <w:tcBorders>
              <w:top w:val="single" w:sz="4" w:space="0" w:color="757171"/>
              <w:left w:val="single" w:sz="4" w:space="0" w:color="757171"/>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瑞富苑</w:t>
            </w:r>
            <w:r>
              <w:rPr>
                <w:rFonts w:ascii="微软雅黑" w:eastAsia="微软雅黑" w:hAnsi="微软雅黑" w:cs="微软雅黑" w:hint="eastAsia"/>
                <w:color w:val="262626"/>
                <w:lang w:bidi="ar"/>
              </w:rPr>
              <w:t>24</w:t>
            </w:r>
            <w:r>
              <w:rPr>
                <w:rFonts w:ascii="微软雅黑" w:eastAsia="微软雅黑" w:hAnsi="微软雅黑" w:cs="微软雅黑" w:hint="eastAsia"/>
                <w:color w:val="262626"/>
                <w:lang w:bidi="ar"/>
              </w:rPr>
              <w:t>幢</w:t>
            </w:r>
            <w:r>
              <w:rPr>
                <w:rFonts w:ascii="微软雅黑" w:eastAsia="微软雅黑" w:hAnsi="微软雅黑" w:cs="微软雅黑" w:hint="eastAsia"/>
                <w:color w:val="262626"/>
                <w:lang w:bidi="ar"/>
              </w:rPr>
              <w:t>2</w:t>
            </w:r>
            <w:r>
              <w:rPr>
                <w:rFonts w:ascii="微软雅黑" w:eastAsia="微软雅黑" w:hAnsi="微软雅黑" w:cs="微软雅黑" w:hint="eastAsia"/>
                <w:color w:val="262626"/>
                <w:lang w:bidi="ar"/>
              </w:rPr>
              <w:t>号、</w:t>
            </w:r>
            <w:r>
              <w:rPr>
                <w:rFonts w:ascii="微软雅黑" w:eastAsia="微软雅黑" w:hAnsi="微软雅黑" w:cs="微软雅黑" w:hint="eastAsia"/>
                <w:color w:val="262626"/>
                <w:lang w:bidi="ar"/>
              </w:rPr>
              <w:t>3</w:t>
            </w:r>
            <w:r>
              <w:rPr>
                <w:rFonts w:ascii="微软雅黑" w:eastAsia="微软雅黑" w:hAnsi="微软雅黑" w:cs="微软雅黑" w:hint="eastAsia"/>
                <w:color w:val="262626"/>
                <w:lang w:bidi="ar"/>
              </w:rPr>
              <w:t>号、</w:t>
            </w:r>
            <w:r>
              <w:rPr>
                <w:rFonts w:ascii="微软雅黑" w:eastAsia="微软雅黑" w:hAnsi="微软雅黑" w:cs="微软雅黑" w:hint="eastAsia"/>
                <w:color w:val="262626"/>
                <w:lang w:bidi="ar"/>
              </w:rPr>
              <w:t>4</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0519-86807865</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13</w:t>
            </w:r>
          </w:p>
        </w:tc>
        <w:tc>
          <w:tcPr>
            <w:tcW w:w="1080" w:type="dxa"/>
            <w:vMerge w:val="restart"/>
            <w:tcBorders>
              <w:top w:val="single" w:sz="4" w:space="0" w:color="auto"/>
              <w:left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rPr>
              <w:t>天宁区</w:t>
            </w:r>
          </w:p>
        </w:tc>
        <w:tc>
          <w:tcPr>
            <w:tcW w:w="19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kern w:val="2"/>
              </w:rPr>
            </w:pPr>
            <w:r>
              <w:rPr>
                <w:rFonts w:ascii="微软雅黑" w:eastAsia="微软雅黑" w:hAnsi="微软雅黑" w:cs="微软雅黑" w:hint="eastAsia"/>
                <w:lang w:bidi="ar"/>
              </w:rPr>
              <w:t>新城金郡店</w:t>
            </w:r>
          </w:p>
        </w:tc>
        <w:tc>
          <w:tcPr>
            <w:tcW w:w="4065" w:type="dxa"/>
            <w:tcBorders>
              <w:top w:val="nil"/>
              <w:left w:val="single" w:sz="4" w:space="0" w:color="757171"/>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color w:val="262626"/>
                <w:kern w:val="2"/>
              </w:rPr>
            </w:pPr>
            <w:r>
              <w:rPr>
                <w:rFonts w:ascii="微软雅黑" w:eastAsia="微软雅黑" w:hAnsi="微软雅黑" w:cs="微软雅黑" w:hint="eastAsia"/>
                <w:color w:val="262626"/>
                <w:lang w:bidi="ar"/>
              </w:rPr>
              <w:t>新城金郡</w:t>
            </w:r>
            <w:r>
              <w:rPr>
                <w:rFonts w:ascii="微软雅黑" w:eastAsia="微软雅黑" w:hAnsi="微软雅黑" w:cs="微软雅黑" w:hint="eastAsia"/>
                <w:color w:val="262626"/>
                <w:lang w:bidi="ar"/>
              </w:rPr>
              <w:t>38</w:t>
            </w:r>
            <w:r>
              <w:rPr>
                <w:rFonts w:ascii="微软雅黑" w:eastAsia="微软雅黑" w:hAnsi="微软雅黑" w:cs="微软雅黑" w:hint="eastAsia"/>
                <w:color w:val="262626"/>
                <w:lang w:bidi="ar"/>
              </w:rPr>
              <w:t>号商铺</w:t>
            </w:r>
          </w:p>
        </w:tc>
        <w:tc>
          <w:tcPr>
            <w:tcW w:w="2070" w:type="dxa"/>
            <w:tcBorders>
              <w:top w:val="nil"/>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kern w:val="2"/>
              </w:rPr>
            </w:pPr>
            <w:r>
              <w:rPr>
                <w:rFonts w:ascii="微软雅黑" w:eastAsia="微软雅黑" w:hAnsi="微软雅黑" w:cs="微软雅黑" w:hint="eastAsia"/>
                <w:color w:val="262626"/>
                <w:lang w:bidi="ar"/>
              </w:rPr>
              <w:t>0519-83998221</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rPr>
              <w:t>14</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怡康店</w:t>
            </w:r>
          </w:p>
        </w:tc>
        <w:tc>
          <w:tcPr>
            <w:tcW w:w="4065" w:type="dxa"/>
            <w:tcBorders>
              <w:top w:val="single" w:sz="4" w:space="0" w:color="757171"/>
              <w:left w:val="single" w:sz="4" w:space="0" w:color="757171"/>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关河中路</w:t>
            </w:r>
            <w:r>
              <w:rPr>
                <w:rFonts w:ascii="微软雅黑" w:eastAsia="微软雅黑" w:hAnsi="微软雅黑" w:cs="微软雅黑" w:hint="eastAsia"/>
                <w:color w:val="262626"/>
                <w:lang w:bidi="ar"/>
              </w:rPr>
              <w:t>65</w:t>
            </w:r>
            <w:r>
              <w:rPr>
                <w:rFonts w:ascii="微软雅黑" w:eastAsia="微软雅黑" w:hAnsi="微软雅黑" w:cs="微软雅黑" w:hint="eastAsia"/>
                <w:color w:val="262626"/>
                <w:lang w:bidi="ar"/>
              </w:rPr>
              <w:t>号怡康机电城</w:t>
            </w:r>
            <w:r>
              <w:rPr>
                <w:rFonts w:ascii="微软雅黑" w:eastAsia="微软雅黑" w:hAnsi="微软雅黑" w:cs="微软雅黑" w:hint="eastAsia"/>
                <w:color w:val="262626"/>
                <w:lang w:bidi="ar"/>
              </w:rPr>
              <w:t>6</w:t>
            </w:r>
            <w:r>
              <w:rPr>
                <w:rFonts w:ascii="微软雅黑" w:eastAsia="微软雅黑" w:hAnsi="微软雅黑" w:cs="微软雅黑" w:hint="eastAsia"/>
                <w:color w:val="262626"/>
                <w:lang w:bidi="ar"/>
              </w:rPr>
              <w:t>号楼</w:t>
            </w:r>
          </w:p>
        </w:tc>
        <w:tc>
          <w:tcPr>
            <w:tcW w:w="207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0519-85786670</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15</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香梅店</w:t>
            </w:r>
          </w:p>
        </w:tc>
        <w:tc>
          <w:tcPr>
            <w:tcW w:w="4065"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天宁区武青路</w:t>
            </w:r>
            <w:r>
              <w:rPr>
                <w:rFonts w:ascii="微软雅黑" w:eastAsia="微软雅黑" w:hAnsi="微软雅黑" w:cs="微软雅黑" w:hint="eastAsia"/>
                <w:color w:val="262626"/>
                <w:lang w:bidi="ar"/>
              </w:rPr>
              <w:t>28</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0519-83872762</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16</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nil"/>
              <w:left w:val="nil"/>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润德店</w:t>
            </w:r>
          </w:p>
        </w:tc>
        <w:tc>
          <w:tcPr>
            <w:tcW w:w="4065" w:type="dxa"/>
            <w:tcBorders>
              <w:top w:val="nil"/>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飞龙路</w:t>
            </w:r>
            <w:r>
              <w:rPr>
                <w:rFonts w:ascii="微软雅黑" w:eastAsia="微软雅黑" w:hAnsi="微软雅黑" w:cs="微软雅黑" w:hint="eastAsia"/>
                <w:color w:val="262626"/>
                <w:lang w:bidi="ar"/>
              </w:rPr>
              <w:t>164</w:t>
            </w:r>
            <w:r>
              <w:rPr>
                <w:rFonts w:ascii="微软雅黑" w:eastAsia="微软雅黑" w:hAnsi="微软雅黑" w:cs="微软雅黑" w:hint="eastAsia"/>
                <w:color w:val="262626"/>
                <w:lang w:bidi="ar"/>
              </w:rPr>
              <w:t>号</w:t>
            </w:r>
          </w:p>
        </w:tc>
        <w:tc>
          <w:tcPr>
            <w:tcW w:w="2070" w:type="dxa"/>
            <w:tcBorders>
              <w:top w:val="nil"/>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0519-88998279</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17</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浦南店</w:t>
            </w:r>
          </w:p>
        </w:tc>
        <w:tc>
          <w:tcPr>
            <w:tcW w:w="40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both"/>
              <w:textAlignment w:val="center"/>
              <w:rPr>
                <w:rFonts w:ascii="微软雅黑" w:eastAsia="微软雅黑" w:hAnsi="微软雅黑" w:cs="微软雅黑"/>
                <w:color w:val="262626"/>
              </w:rPr>
            </w:pPr>
            <w:r>
              <w:rPr>
                <w:rFonts w:ascii="微软雅黑" w:eastAsia="微软雅黑" w:hAnsi="微软雅黑" w:cs="微软雅黑" w:hint="eastAsia"/>
                <w:lang w:bidi="ar"/>
              </w:rPr>
              <w:t>浦南路</w:t>
            </w:r>
            <w:r>
              <w:rPr>
                <w:rFonts w:ascii="微软雅黑" w:eastAsia="微软雅黑" w:hAnsi="微软雅黑" w:cs="微软雅黑" w:hint="eastAsia"/>
                <w:lang w:bidi="ar"/>
              </w:rPr>
              <w:t>72-74</w:t>
            </w:r>
            <w:r>
              <w:rPr>
                <w:rFonts w:ascii="微软雅黑" w:eastAsia="微软雅黑" w:hAnsi="微软雅黑" w:cs="微软雅黑" w:hint="eastAsia"/>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lang w:bidi="ar"/>
              </w:rPr>
              <w:t>0519-86661020</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18</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蓝钻店</w:t>
            </w:r>
          </w:p>
        </w:tc>
        <w:tc>
          <w:tcPr>
            <w:tcW w:w="4065"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lang w:bidi="ar"/>
              </w:rPr>
            </w:pPr>
            <w:r>
              <w:rPr>
                <w:rFonts w:ascii="微软雅黑" w:eastAsia="微软雅黑" w:hAnsi="微软雅黑" w:cs="微软雅黑" w:hint="eastAsia"/>
                <w:color w:val="262626"/>
                <w:lang w:bidi="ar"/>
              </w:rPr>
              <w:t>蓝钻苑</w:t>
            </w:r>
            <w:r>
              <w:rPr>
                <w:rFonts w:ascii="微软雅黑" w:eastAsia="微软雅黑" w:hAnsi="微软雅黑" w:cs="微软雅黑" w:hint="eastAsia"/>
                <w:color w:val="262626"/>
                <w:lang w:bidi="ar"/>
              </w:rPr>
              <w:t>2-7</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0519-86880939</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19</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华润国际店</w:t>
            </w:r>
          </w:p>
        </w:tc>
        <w:tc>
          <w:tcPr>
            <w:tcW w:w="40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both"/>
              <w:textAlignment w:val="center"/>
              <w:rPr>
                <w:rFonts w:ascii="微软雅黑" w:eastAsia="微软雅黑" w:hAnsi="微软雅黑" w:cs="微软雅黑"/>
                <w:color w:val="262626"/>
                <w:lang w:bidi="ar"/>
              </w:rPr>
            </w:pPr>
            <w:r>
              <w:rPr>
                <w:rFonts w:ascii="微软雅黑" w:eastAsia="微软雅黑" w:hAnsi="微软雅黑" w:cs="微软雅黑" w:hint="eastAsia"/>
                <w:lang w:bidi="ar"/>
              </w:rPr>
              <w:t>华润国际花园</w:t>
            </w:r>
            <w:r>
              <w:rPr>
                <w:rFonts w:ascii="微软雅黑" w:eastAsia="微软雅黑" w:hAnsi="微软雅黑" w:cs="微软雅黑" w:hint="eastAsia"/>
                <w:lang w:bidi="ar"/>
              </w:rPr>
              <w:t>80</w:t>
            </w:r>
            <w:r>
              <w:rPr>
                <w:rFonts w:ascii="微软雅黑" w:eastAsia="微软雅黑" w:hAnsi="微软雅黑" w:cs="微软雅黑" w:hint="eastAsia"/>
                <w:lang w:bidi="ar"/>
              </w:rPr>
              <w:t>栋</w:t>
            </w:r>
            <w:r>
              <w:rPr>
                <w:rFonts w:ascii="微软雅黑" w:eastAsia="微软雅黑" w:hAnsi="微软雅黑" w:cs="微软雅黑" w:hint="eastAsia"/>
                <w:lang w:bidi="ar"/>
              </w:rPr>
              <w:t>3/4/5/6</w:t>
            </w:r>
            <w:r>
              <w:rPr>
                <w:rFonts w:ascii="微软雅黑" w:eastAsia="微软雅黑" w:hAnsi="微软雅黑" w:cs="微软雅黑" w:hint="eastAsia"/>
                <w:lang w:bidi="ar"/>
              </w:rPr>
              <w:t>号商铺</w:t>
            </w:r>
          </w:p>
        </w:tc>
        <w:tc>
          <w:tcPr>
            <w:tcW w:w="207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lang w:bidi="ar"/>
              </w:rPr>
              <w:t>0519-86883369</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20</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textAlignment w:val="center"/>
              <w:rPr>
                <w:rFonts w:ascii="微软雅黑" w:eastAsia="微软雅黑" w:hAnsi="微软雅黑" w:cs="微软雅黑"/>
                <w:b/>
                <w:color w:val="262626"/>
                <w:sz w:val="22"/>
                <w:szCs w:val="22"/>
              </w:rPr>
            </w:pPr>
          </w:p>
        </w:tc>
        <w:tc>
          <w:tcPr>
            <w:tcW w:w="19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光华世家店</w:t>
            </w:r>
          </w:p>
        </w:tc>
        <w:tc>
          <w:tcPr>
            <w:tcW w:w="40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lang w:bidi="ar"/>
              </w:rPr>
            </w:pPr>
            <w:r>
              <w:rPr>
                <w:rFonts w:ascii="微软雅黑" w:eastAsia="微软雅黑" w:hAnsi="微软雅黑" w:cs="微软雅黑" w:hint="eastAsia"/>
                <w:lang w:bidi="ar"/>
              </w:rPr>
              <w:t>天宁区光华世家</w:t>
            </w:r>
            <w:r>
              <w:rPr>
                <w:rFonts w:ascii="微软雅黑" w:eastAsia="微软雅黑" w:hAnsi="微软雅黑" w:cs="微软雅黑" w:hint="eastAsia"/>
                <w:lang w:bidi="ar"/>
              </w:rPr>
              <w:t>3-101</w:t>
            </w:r>
            <w:r>
              <w:rPr>
                <w:rFonts w:ascii="微软雅黑" w:eastAsia="微软雅黑" w:hAnsi="微软雅黑" w:cs="微软雅黑" w:hint="eastAsia"/>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0519-86801667</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bCs/>
                <w:color w:val="262626"/>
                <w:sz w:val="22"/>
                <w:szCs w:val="22"/>
                <w:lang w:bidi="ar"/>
              </w:rPr>
            </w:pPr>
            <w:r>
              <w:rPr>
                <w:rFonts w:ascii="微软雅黑" w:eastAsia="微软雅黑" w:hAnsi="微软雅黑" w:cs="微软雅黑" w:hint="eastAsia"/>
                <w:color w:val="262626"/>
                <w:sz w:val="22"/>
                <w:szCs w:val="22"/>
                <w:lang w:bidi="ar"/>
              </w:rPr>
              <w:t>21</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textAlignment w:val="center"/>
              <w:rPr>
                <w:rFonts w:ascii="微软雅黑" w:eastAsia="微软雅黑" w:hAnsi="微软雅黑" w:cs="微软雅黑"/>
                <w:b/>
                <w:color w:val="262626"/>
                <w:sz w:val="22"/>
                <w:szCs w:val="22"/>
                <w:lang w:bidi="ar"/>
              </w:rPr>
            </w:pPr>
          </w:p>
        </w:tc>
        <w:tc>
          <w:tcPr>
            <w:tcW w:w="19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3D5665">
            <w:pPr>
              <w:jc w:val="center"/>
              <w:textAlignment w:val="center"/>
              <w:rPr>
                <w:rFonts w:ascii="微软雅黑" w:eastAsia="微软雅黑" w:hAnsi="微软雅黑" w:cs="微软雅黑"/>
                <w:b/>
                <w:bCs/>
                <w:lang w:bidi="ar"/>
              </w:rPr>
            </w:pPr>
          </w:p>
        </w:tc>
        <w:tc>
          <w:tcPr>
            <w:tcW w:w="40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3D5665">
            <w:pPr>
              <w:textAlignment w:val="center"/>
              <w:rPr>
                <w:rFonts w:ascii="微软雅黑" w:eastAsia="微软雅黑" w:hAnsi="微软雅黑" w:cs="微软雅黑"/>
                <w:b/>
                <w:bCs/>
                <w:color w:val="262626"/>
                <w:lang w:bidi="ar"/>
              </w:rPr>
            </w:pPr>
          </w:p>
        </w:tc>
        <w:tc>
          <w:tcPr>
            <w:tcW w:w="207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3D5665">
            <w:pPr>
              <w:jc w:val="center"/>
              <w:textAlignment w:val="center"/>
              <w:rPr>
                <w:rFonts w:ascii="微软雅黑" w:eastAsia="微软雅黑" w:hAnsi="微软雅黑" w:cs="微软雅黑"/>
                <w:lang w:bidi="ar"/>
              </w:rPr>
            </w:pP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b/>
                <w:bCs/>
                <w:color w:val="262626"/>
                <w:sz w:val="22"/>
                <w:szCs w:val="22"/>
                <w:lang w:bidi="ar"/>
              </w:rPr>
              <w:lastRenderedPageBreak/>
              <w:t>22</w:t>
            </w:r>
          </w:p>
        </w:tc>
        <w:tc>
          <w:tcPr>
            <w:tcW w:w="108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新北区</w:t>
            </w:r>
          </w:p>
        </w:tc>
        <w:tc>
          <w:tcPr>
            <w:tcW w:w="19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b/>
                <w:bCs/>
                <w:lang w:bidi="ar"/>
              </w:rPr>
            </w:pPr>
            <w:r>
              <w:rPr>
                <w:rFonts w:ascii="微软雅黑" w:eastAsia="微软雅黑" w:hAnsi="微软雅黑" w:cs="微软雅黑" w:hint="eastAsia"/>
                <w:b/>
                <w:bCs/>
                <w:lang w:bidi="ar"/>
              </w:rPr>
              <w:t>通江路店</w:t>
            </w:r>
          </w:p>
        </w:tc>
        <w:tc>
          <w:tcPr>
            <w:tcW w:w="40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b/>
                <w:bCs/>
                <w:color w:val="262626"/>
                <w:lang w:bidi="ar"/>
              </w:rPr>
            </w:pPr>
            <w:r>
              <w:rPr>
                <w:rFonts w:ascii="微软雅黑" w:eastAsia="微软雅黑" w:hAnsi="微软雅黑" w:cs="微软雅黑" w:hint="eastAsia"/>
                <w:b/>
                <w:bCs/>
                <w:color w:val="262626"/>
                <w:lang w:bidi="ar"/>
              </w:rPr>
              <w:t>通江中路</w:t>
            </w:r>
            <w:r>
              <w:rPr>
                <w:rFonts w:ascii="微软雅黑" w:eastAsia="微软雅黑" w:hAnsi="微软雅黑" w:cs="微软雅黑" w:hint="eastAsia"/>
                <w:b/>
                <w:bCs/>
                <w:color w:val="262626"/>
                <w:lang w:bidi="ar"/>
              </w:rPr>
              <w:t>268</w:t>
            </w:r>
            <w:r>
              <w:rPr>
                <w:rFonts w:ascii="微软雅黑" w:eastAsia="微软雅黑" w:hAnsi="微软雅黑" w:cs="微软雅黑" w:hint="eastAsia"/>
                <w:b/>
                <w:bCs/>
                <w:color w:val="262626"/>
                <w:lang w:bidi="ar"/>
              </w:rPr>
              <w:t>号</w:t>
            </w:r>
            <w:r>
              <w:rPr>
                <w:rFonts w:ascii="微软雅黑" w:eastAsia="微软雅黑" w:hAnsi="微软雅黑" w:cs="微软雅黑" w:hint="eastAsia"/>
                <w:b/>
                <w:bCs/>
                <w:color w:val="262626"/>
                <w:lang w:bidi="ar"/>
              </w:rPr>
              <w:t>C</w:t>
            </w:r>
            <w:r>
              <w:rPr>
                <w:rFonts w:ascii="微软雅黑" w:eastAsia="微软雅黑" w:hAnsi="微软雅黑" w:cs="微软雅黑" w:hint="eastAsia"/>
                <w:b/>
                <w:bCs/>
                <w:color w:val="262626"/>
                <w:lang w:bidi="ar"/>
              </w:rPr>
              <w:t>座</w:t>
            </w:r>
            <w:r>
              <w:rPr>
                <w:rFonts w:ascii="微软雅黑" w:eastAsia="微软雅黑" w:hAnsi="微软雅黑" w:cs="微软雅黑" w:hint="eastAsia"/>
                <w:b/>
                <w:bCs/>
                <w:color w:val="262626"/>
                <w:lang w:bidi="ar"/>
              </w:rPr>
              <w:t>1</w:t>
            </w:r>
            <w:r>
              <w:rPr>
                <w:rFonts w:ascii="微软雅黑" w:eastAsia="微软雅黑" w:hAnsi="微软雅黑" w:cs="微软雅黑" w:hint="eastAsia"/>
                <w:b/>
                <w:bCs/>
                <w:color w:val="262626"/>
                <w:lang w:bidi="ar"/>
              </w:rPr>
              <w:t>楼</w:t>
            </w:r>
          </w:p>
        </w:tc>
        <w:tc>
          <w:tcPr>
            <w:tcW w:w="207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b/>
                <w:bCs/>
                <w:color w:val="262626"/>
                <w:lang w:bidi="ar"/>
              </w:rPr>
            </w:pPr>
            <w:r>
              <w:rPr>
                <w:rFonts w:ascii="微软雅黑" w:eastAsia="微软雅黑" w:hAnsi="微软雅黑" w:cs="微软雅黑" w:hint="eastAsia"/>
                <w:b/>
                <w:bCs/>
                <w:color w:val="262626"/>
                <w:lang w:bidi="ar"/>
              </w:rPr>
              <w:t>0519-83838669</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23</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textAlignment w:val="center"/>
              <w:rPr>
                <w:rFonts w:ascii="微软雅黑" w:eastAsia="微软雅黑" w:hAnsi="微软雅黑" w:cs="微软雅黑"/>
                <w:b/>
                <w:color w:val="262626"/>
                <w:sz w:val="22"/>
                <w:szCs w:val="22"/>
              </w:rPr>
            </w:pPr>
          </w:p>
        </w:tc>
        <w:tc>
          <w:tcPr>
            <w:tcW w:w="1965"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府翰苑店</w:t>
            </w:r>
          </w:p>
        </w:tc>
        <w:tc>
          <w:tcPr>
            <w:tcW w:w="4065"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府翰苑</w:t>
            </w:r>
            <w:r>
              <w:rPr>
                <w:rFonts w:ascii="微软雅黑" w:eastAsia="微软雅黑" w:hAnsi="微软雅黑" w:cs="微软雅黑" w:hint="eastAsia"/>
                <w:color w:val="262626"/>
                <w:lang w:bidi="ar"/>
              </w:rPr>
              <w:t>3</w:t>
            </w:r>
            <w:r>
              <w:rPr>
                <w:rFonts w:ascii="微软雅黑" w:eastAsia="微软雅黑" w:hAnsi="微软雅黑" w:cs="微软雅黑" w:hint="eastAsia"/>
                <w:color w:val="262626"/>
                <w:lang w:bidi="ar"/>
              </w:rPr>
              <w:t>幢</w:t>
            </w:r>
            <w:r>
              <w:rPr>
                <w:rFonts w:ascii="微软雅黑" w:eastAsia="微软雅黑" w:hAnsi="微软雅黑" w:cs="微软雅黑" w:hint="eastAsia"/>
                <w:color w:val="262626"/>
                <w:lang w:bidi="ar"/>
              </w:rPr>
              <w:t>148-150</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0519-81183631</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lang w:bidi="ar"/>
              </w:rPr>
              <w:t>24</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b/>
              </w:rPr>
            </w:pPr>
            <w:r>
              <w:rPr>
                <w:rFonts w:ascii="微软雅黑" w:eastAsia="微软雅黑" w:hAnsi="微软雅黑" w:cs="微软雅黑" w:hint="eastAsia"/>
                <w:b/>
                <w:lang w:bidi="ar"/>
              </w:rPr>
              <w:t>乐富传媒中心店</w:t>
            </w:r>
          </w:p>
        </w:tc>
        <w:tc>
          <w:tcPr>
            <w:tcW w:w="40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龙锦路</w:t>
            </w:r>
            <w:r>
              <w:rPr>
                <w:rFonts w:ascii="微软雅黑" w:eastAsia="微软雅黑" w:hAnsi="微软雅黑" w:cs="微软雅黑" w:hint="eastAsia"/>
                <w:b/>
                <w:color w:val="262626"/>
                <w:lang w:bidi="ar"/>
              </w:rPr>
              <w:t>1590</w:t>
            </w:r>
            <w:r>
              <w:rPr>
                <w:rFonts w:ascii="微软雅黑" w:eastAsia="微软雅黑" w:hAnsi="微软雅黑" w:cs="微软雅黑" w:hint="eastAsia"/>
                <w:b/>
                <w:color w:val="262626"/>
                <w:lang w:bidi="ar"/>
              </w:rPr>
              <w:t>号</w:t>
            </w:r>
            <w:r>
              <w:rPr>
                <w:rFonts w:ascii="微软雅黑" w:eastAsia="微软雅黑" w:hAnsi="微软雅黑" w:cs="微软雅黑" w:hint="eastAsia"/>
                <w:b/>
                <w:color w:val="262626"/>
                <w:lang w:bidi="ar"/>
              </w:rPr>
              <w:t>2</w:t>
            </w:r>
            <w:r>
              <w:rPr>
                <w:rFonts w:ascii="微软雅黑" w:eastAsia="微软雅黑" w:hAnsi="微软雅黑" w:cs="微软雅黑" w:hint="eastAsia"/>
                <w:b/>
                <w:color w:val="262626"/>
                <w:lang w:bidi="ar"/>
              </w:rPr>
              <w:t>号楼</w:t>
            </w:r>
            <w:r>
              <w:rPr>
                <w:rFonts w:ascii="微软雅黑" w:eastAsia="微软雅黑" w:hAnsi="微软雅黑" w:cs="微软雅黑" w:hint="eastAsia"/>
                <w:b/>
                <w:color w:val="262626"/>
                <w:lang w:bidi="ar"/>
              </w:rPr>
              <w:t>101</w:t>
            </w:r>
            <w:r>
              <w:rPr>
                <w:rFonts w:ascii="微软雅黑" w:eastAsia="微软雅黑" w:hAnsi="微软雅黑" w:cs="微软雅黑" w:hint="eastAsia"/>
                <w:b/>
                <w:color w:val="262626"/>
                <w:lang w:bidi="ar"/>
              </w:rPr>
              <w:t>商铺</w:t>
            </w:r>
          </w:p>
        </w:tc>
        <w:tc>
          <w:tcPr>
            <w:tcW w:w="207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rPr>
            </w:pPr>
            <w:r>
              <w:rPr>
                <w:rFonts w:ascii="微软雅黑" w:eastAsia="微软雅黑" w:hAnsi="微软雅黑" w:cs="微软雅黑" w:hint="eastAsia"/>
                <w:b/>
                <w:color w:val="262626"/>
                <w:lang w:bidi="ar"/>
              </w:rPr>
              <w:t>0519-85380780</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25</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河海路店</w:t>
            </w:r>
          </w:p>
        </w:tc>
        <w:tc>
          <w:tcPr>
            <w:tcW w:w="4065"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晋陵北路</w:t>
            </w:r>
            <w:r>
              <w:rPr>
                <w:rFonts w:ascii="微软雅黑" w:eastAsia="微软雅黑" w:hAnsi="微软雅黑" w:cs="微软雅黑" w:hint="eastAsia"/>
                <w:color w:val="262626"/>
                <w:lang w:bidi="ar"/>
              </w:rPr>
              <w:t>215</w:t>
            </w:r>
            <w:r>
              <w:rPr>
                <w:rFonts w:ascii="微软雅黑" w:eastAsia="微软雅黑" w:hAnsi="微软雅黑" w:cs="微软雅黑" w:hint="eastAsia"/>
                <w:color w:val="262626"/>
                <w:lang w:bidi="ar"/>
              </w:rPr>
              <w:t>号</w:t>
            </w:r>
            <w:r>
              <w:rPr>
                <w:rFonts w:ascii="微软雅黑" w:eastAsia="微软雅黑" w:hAnsi="微软雅黑" w:cs="微软雅黑" w:hint="eastAsia"/>
                <w:color w:val="262626"/>
                <w:lang w:bidi="ar"/>
              </w:rPr>
              <w:t>1801</w:t>
            </w:r>
            <w:r>
              <w:rPr>
                <w:rFonts w:ascii="微软雅黑" w:eastAsia="微软雅黑" w:hAnsi="微软雅黑" w:cs="微软雅黑" w:hint="eastAsia"/>
                <w:color w:val="262626"/>
                <w:lang w:bidi="ar"/>
              </w:rPr>
              <w:t>号</w:t>
            </w:r>
            <w:r>
              <w:rPr>
                <w:rFonts w:ascii="微软雅黑" w:eastAsia="微软雅黑" w:hAnsi="微软雅黑" w:cs="微软雅黑" w:hint="eastAsia"/>
                <w:color w:val="262626"/>
                <w:lang w:bidi="ar"/>
              </w:rPr>
              <w:t>1803</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0519-81193631</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26</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新北店</w:t>
            </w:r>
          </w:p>
        </w:tc>
        <w:tc>
          <w:tcPr>
            <w:tcW w:w="40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通江中路</w:t>
            </w:r>
            <w:r>
              <w:rPr>
                <w:rFonts w:ascii="微软雅黑" w:eastAsia="微软雅黑" w:hAnsi="微软雅黑" w:cs="微软雅黑" w:hint="eastAsia"/>
                <w:color w:val="262626"/>
                <w:lang w:bidi="ar"/>
              </w:rPr>
              <w:t>369</w:t>
            </w:r>
            <w:r>
              <w:rPr>
                <w:rFonts w:ascii="微软雅黑" w:eastAsia="微软雅黑" w:hAnsi="微软雅黑" w:cs="微软雅黑" w:hint="eastAsia"/>
                <w:color w:val="262626"/>
                <w:lang w:bidi="ar"/>
              </w:rPr>
              <w:t>号</w:t>
            </w:r>
            <w:r>
              <w:rPr>
                <w:rFonts w:ascii="微软雅黑" w:eastAsia="微软雅黑" w:hAnsi="微软雅黑" w:cs="微软雅黑" w:hint="eastAsia"/>
                <w:color w:val="262626"/>
                <w:lang w:bidi="ar"/>
              </w:rPr>
              <w:t>1165-1167</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0519-85166878</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rPr>
              <w:t>27</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nil"/>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薛家店</w:t>
            </w:r>
          </w:p>
        </w:tc>
        <w:tc>
          <w:tcPr>
            <w:tcW w:w="4065" w:type="dxa"/>
            <w:tcBorders>
              <w:top w:val="nil"/>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薛家镇黄河西路</w:t>
            </w:r>
            <w:r>
              <w:rPr>
                <w:rFonts w:ascii="微软雅黑" w:eastAsia="微软雅黑" w:hAnsi="微软雅黑" w:cs="微软雅黑" w:hint="eastAsia"/>
                <w:color w:val="262626"/>
                <w:lang w:bidi="ar"/>
              </w:rPr>
              <w:t>239</w:t>
            </w:r>
            <w:r>
              <w:rPr>
                <w:rFonts w:ascii="微软雅黑" w:eastAsia="微软雅黑" w:hAnsi="微软雅黑" w:cs="微软雅黑" w:hint="eastAsia"/>
                <w:color w:val="262626"/>
                <w:lang w:bidi="ar"/>
              </w:rPr>
              <w:t>号“天宇购物广场”</w:t>
            </w:r>
            <w:r>
              <w:rPr>
                <w:rFonts w:ascii="微软雅黑" w:eastAsia="微软雅黑" w:hAnsi="微软雅黑" w:cs="微软雅黑" w:hint="eastAsia"/>
                <w:color w:val="262626"/>
                <w:lang w:bidi="ar"/>
              </w:rPr>
              <w:t>3#</w:t>
            </w:r>
            <w:r>
              <w:rPr>
                <w:rFonts w:ascii="微软雅黑" w:eastAsia="微软雅黑" w:hAnsi="微软雅黑" w:cs="微软雅黑" w:hint="eastAsia"/>
                <w:color w:val="262626"/>
                <w:lang w:bidi="ar"/>
              </w:rPr>
              <w:t>楼</w:t>
            </w:r>
          </w:p>
        </w:tc>
        <w:tc>
          <w:tcPr>
            <w:tcW w:w="2070" w:type="dxa"/>
            <w:tcBorders>
              <w:top w:val="nil"/>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0519-83815251</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rPr>
              <w:t>28</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lang w:bidi="ar"/>
              </w:rPr>
              <w:t>汉江路店</w:t>
            </w:r>
          </w:p>
        </w:tc>
        <w:tc>
          <w:tcPr>
            <w:tcW w:w="4065"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蓝色港湾</w:t>
            </w:r>
            <w:r>
              <w:rPr>
                <w:rFonts w:ascii="微软雅黑" w:eastAsia="微软雅黑" w:hAnsi="微软雅黑" w:cs="微软雅黑" w:hint="eastAsia"/>
                <w:color w:val="262626"/>
                <w:lang w:bidi="ar"/>
              </w:rPr>
              <w:t>3-101</w:t>
            </w:r>
            <w:r>
              <w:rPr>
                <w:rFonts w:ascii="微软雅黑" w:eastAsia="微软雅黑" w:hAnsi="微软雅黑" w:cs="微软雅黑" w:hint="eastAsia"/>
                <w:color w:val="262626"/>
                <w:lang w:bidi="ar"/>
              </w:rPr>
              <w:t>、</w:t>
            </w:r>
            <w:r>
              <w:rPr>
                <w:rFonts w:ascii="微软雅黑" w:eastAsia="微软雅黑" w:hAnsi="微软雅黑" w:cs="微软雅黑" w:hint="eastAsia"/>
                <w:color w:val="262626"/>
                <w:lang w:bidi="ar"/>
              </w:rPr>
              <w:t>102</w:t>
            </w:r>
            <w:r>
              <w:rPr>
                <w:rFonts w:ascii="微软雅黑" w:eastAsia="微软雅黑" w:hAnsi="微软雅黑" w:cs="微软雅黑" w:hint="eastAsia"/>
                <w:color w:val="262626"/>
                <w:lang w:bidi="ar"/>
              </w:rPr>
              <w:t>、</w:t>
            </w:r>
            <w:r>
              <w:rPr>
                <w:rFonts w:ascii="微软雅黑" w:eastAsia="微软雅黑" w:hAnsi="微软雅黑" w:cs="微软雅黑" w:hint="eastAsia"/>
                <w:color w:val="262626"/>
                <w:lang w:bidi="ar"/>
              </w:rPr>
              <w:t>103</w:t>
            </w:r>
          </w:p>
        </w:tc>
        <w:tc>
          <w:tcPr>
            <w:tcW w:w="207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0519-85122589</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29</w:t>
            </w:r>
          </w:p>
        </w:tc>
        <w:tc>
          <w:tcPr>
            <w:tcW w:w="1080"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nil"/>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lang w:bidi="ar"/>
              </w:rPr>
            </w:pPr>
            <w:r>
              <w:rPr>
                <w:rFonts w:ascii="微软雅黑" w:eastAsia="微软雅黑" w:hAnsi="微软雅黑" w:cs="微软雅黑" w:hint="eastAsia"/>
                <w:lang w:bidi="ar"/>
              </w:rPr>
              <w:t>中央花园店</w:t>
            </w:r>
          </w:p>
        </w:tc>
        <w:tc>
          <w:tcPr>
            <w:tcW w:w="4065" w:type="dxa"/>
            <w:tcBorders>
              <w:top w:val="single" w:sz="4" w:space="0" w:color="757171"/>
              <w:left w:val="single" w:sz="4" w:space="0" w:color="757171"/>
              <w:bottom w:val="single" w:sz="4" w:space="0" w:color="757171"/>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中央花园</w:t>
            </w:r>
            <w:r>
              <w:rPr>
                <w:rFonts w:ascii="微软雅黑" w:eastAsia="微软雅黑" w:hAnsi="微软雅黑" w:cs="微软雅黑" w:hint="eastAsia"/>
                <w:color w:val="262626"/>
                <w:lang w:bidi="ar"/>
              </w:rPr>
              <w:t>8-9</w:t>
            </w:r>
            <w:r>
              <w:rPr>
                <w:rFonts w:ascii="微软雅黑" w:eastAsia="微软雅黑" w:hAnsi="微软雅黑" w:cs="微软雅黑" w:hint="eastAsia"/>
                <w:color w:val="262626"/>
                <w:lang w:bidi="ar"/>
              </w:rPr>
              <w:t>号</w:t>
            </w:r>
          </w:p>
        </w:tc>
        <w:tc>
          <w:tcPr>
            <w:tcW w:w="2070" w:type="dxa"/>
            <w:tcBorders>
              <w:top w:val="single" w:sz="4" w:space="0" w:color="757171"/>
              <w:left w:val="single" w:sz="4" w:space="0" w:color="757171"/>
              <w:bottom w:val="single" w:sz="4" w:space="0" w:color="757171"/>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0519-86378771</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rPr>
              <w:t>30</w:t>
            </w:r>
          </w:p>
        </w:tc>
        <w:tc>
          <w:tcPr>
            <w:tcW w:w="1080"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rPr>
              <w:t>武进区</w:t>
            </w:r>
          </w:p>
        </w:tc>
        <w:tc>
          <w:tcPr>
            <w:tcW w:w="19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rPr>
            </w:pPr>
            <w:r>
              <w:rPr>
                <w:rFonts w:ascii="微软雅黑" w:eastAsia="微软雅黑" w:hAnsi="微软雅黑" w:cs="微软雅黑" w:hint="eastAsia"/>
                <w:b/>
                <w:lang w:bidi="ar"/>
              </w:rPr>
              <w:t>湖塘乐富店</w:t>
            </w:r>
          </w:p>
        </w:tc>
        <w:tc>
          <w:tcPr>
            <w:tcW w:w="4065" w:type="dxa"/>
            <w:tcBorders>
              <w:top w:val="single" w:sz="4" w:space="0" w:color="757171"/>
              <w:left w:val="nil"/>
              <w:bottom w:val="single" w:sz="4" w:space="0" w:color="757171"/>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b/>
                <w:color w:val="262626"/>
                <w:lang w:bidi="ar"/>
              </w:rPr>
              <w:t>湖塘镇广电中路</w:t>
            </w:r>
            <w:r>
              <w:rPr>
                <w:rFonts w:ascii="微软雅黑" w:eastAsia="微软雅黑" w:hAnsi="微软雅黑" w:cs="微软雅黑" w:hint="eastAsia"/>
                <w:b/>
                <w:color w:val="262626"/>
                <w:lang w:bidi="ar"/>
              </w:rPr>
              <w:t>29</w:t>
            </w:r>
            <w:r>
              <w:rPr>
                <w:rFonts w:ascii="微软雅黑" w:eastAsia="微软雅黑" w:hAnsi="微软雅黑" w:cs="微软雅黑" w:hint="eastAsia"/>
                <w:b/>
                <w:color w:val="262626"/>
                <w:lang w:bidi="ar"/>
              </w:rPr>
              <w:t>号泰富湾里大厦</w:t>
            </w:r>
            <w:r>
              <w:rPr>
                <w:rFonts w:ascii="微软雅黑" w:eastAsia="微软雅黑" w:hAnsi="微软雅黑" w:cs="微软雅黑" w:hint="eastAsia"/>
                <w:b/>
                <w:color w:val="262626"/>
                <w:lang w:bidi="ar"/>
              </w:rPr>
              <w:t>1</w:t>
            </w:r>
            <w:r>
              <w:rPr>
                <w:rFonts w:ascii="微软雅黑" w:eastAsia="微软雅黑" w:hAnsi="微软雅黑" w:cs="微软雅黑" w:hint="eastAsia"/>
                <w:b/>
                <w:color w:val="262626"/>
                <w:lang w:bidi="ar"/>
              </w:rPr>
              <w:t>楼</w:t>
            </w:r>
          </w:p>
        </w:tc>
        <w:tc>
          <w:tcPr>
            <w:tcW w:w="2070" w:type="dxa"/>
            <w:tcBorders>
              <w:top w:val="single" w:sz="4" w:space="0" w:color="757171"/>
              <w:left w:val="single" w:sz="4" w:space="0" w:color="757171"/>
              <w:bottom w:val="single" w:sz="4" w:space="0" w:color="757171"/>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b/>
                <w:color w:val="262626"/>
                <w:lang w:bidi="ar"/>
              </w:rPr>
              <w:t>0519-89980278</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Cs/>
                <w:color w:val="262626"/>
                <w:sz w:val="22"/>
                <w:szCs w:val="22"/>
                <w:lang w:bidi="ar"/>
              </w:rPr>
              <w:t>31</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single" w:sz="4" w:space="0" w:color="757171"/>
              <w:left w:val="nil"/>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rPr>
            </w:pPr>
            <w:r>
              <w:rPr>
                <w:rFonts w:ascii="微软雅黑" w:eastAsia="微软雅黑" w:hAnsi="微软雅黑" w:cs="微软雅黑" w:hint="eastAsia"/>
                <w:color w:val="262626"/>
                <w:lang w:bidi="ar"/>
              </w:rPr>
              <w:t>湖塘店</w:t>
            </w:r>
          </w:p>
        </w:tc>
        <w:tc>
          <w:tcPr>
            <w:tcW w:w="4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b/>
                <w:color w:val="262626"/>
              </w:rPr>
            </w:pPr>
            <w:r>
              <w:rPr>
                <w:rFonts w:ascii="微软雅黑" w:eastAsia="微软雅黑" w:hAnsi="微软雅黑" w:cs="微软雅黑" w:hint="eastAsia"/>
                <w:color w:val="262626"/>
                <w:lang w:bidi="ar"/>
              </w:rPr>
              <w:t>湖塘新天地不夜城</w:t>
            </w:r>
            <w:r>
              <w:rPr>
                <w:rFonts w:ascii="微软雅黑" w:eastAsia="微软雅黑" w:hAnsi="微软雅黑" w:cs="微软雅黑" w:hint="eastAsia"/>
                <w:color w:val="262626"/>
                <w:lang w:bidi="ar"/>
              </w:rPr>
              <w:t>11</w:t>
            </w:r>
            <w:r>
              <w:rPr>
                <w:rFonts w:ascii="微软雅黑" w:eastAsia="微软雅黑" w:hAnsi="微软雅黑" w:cs="微软雅黑" w:hint="eastAsia"/>
                <w:color w:val="262626"/>
                <w:lang w:bidi="ar"/>
              </w:rPr>
              <w:t>幢</w:t>
            </w:r>
            <w:r>
              <w:rPr>
                <w:rFonts w:ascii="微软雅黑" w:eastAsia="微软雅黑" w:hAnsi="微软雅黑" w:cs="微软雅黑" w:hint="eastAsia"/>
                <w:color w:val="262626"/>
                <w:lang w:bidi="ar"/>
              </w:rPr>
              <w:t>1001-1004</w:t>
            </w:r>
            <w:r>
              <w:rPr>
                <w:rFonts w:ascii="微软雅黑" w:eastAsia="微软雅黑" w:hAnsi="微软雅黑" w:cs="微软雅黑" w:hint="eastAsia"/>
                <w:color w:val="262626"/>
                <w:lang w:bidi="ar"/>
              </w:rPr>
              <w:t>号</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rPr>
            </w:pPr>
            <w:r>
              <w:rPr>
                <w:rFonts w:ascii="微软雅黑" w:eastAsia="微软雅黑" w:hAnsi="微软雅黑" w:cs="微软雅黑" w:hint="eastAsia"/>
                <w:color w:val="262626"/>
                <w:lang w:bidi="ar"/>
              </w:rPr>
              <w:t>0519-89980268</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rPr>
              <w:t>32</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nil"/>
              <w:left w:val="nil"/>
              <w:bottom w:val="single" w:sz="4" w:space="0" w:color="000000"/>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星河国际店</w:t>
            </w:r>
          </w:p>
        </w:tc>
        <w:tc>
          <w:tcPr>
            <w:tcW w:w="4065" w:type="dxa"/>
            <w:tcBorders>
              <w:top w:val="nil"/>
              <w:left w:val="nil"/>
              <w:bottom w:val="single" w:sz="4" w:space="0" w:color="000000"/>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武进区星河城市花园</w:t>
            </w:r>
            <w:r>
              <w:rPr>
                <w:rFonts w:ascii="微软雅黑" w:eastAsia="微软雅黑" w:hAnsi="微软雅黑" w:cs="微软雅黑" w:hint="eastAsia"/>
                <w:color w:val="262626"/>
                <w:lang w:bidi="ar"/>
              </w:rPr>
              <w:t>7</w:t>
            </w:r>
            <w:r>
              <w:rPr>
                <w:rFonts w:ascii="微软雅黑" w:eastAsia="微软雅黑" w:hAnsi="微软雅黑" w:cs="微软雅黑" w:hint="eastAsia"/>
                <w:color w:val="262626"/>
                <w:lang w:bidi="ar"/>
              </w:rPr>
              <w:t>区</w:t>
            </w:r>
            <w:r>
              <w:rPr>
                <w:rFonts w:ascii="微软雅黑" w:eastAsia="微软雅黑" w:hAnsi="微软雅黑" w:cs="微软雅黑" w:hint="eastAsia"/>
                <w:color w:val="262626"/>
                <w:lang w:bidi="ar"/>
              </w:rPr>
              <w:t>57</w:t>
            </w:r>
            <w:r>
              <w:rPr>
                <w:rFonts w:ascii="微软雅黑" w:eastAsia="微软雅黑" w:hAnsi="微软雅黑" w:cs="微软雅黑" w:hint="eastAsia"/>
                <w:color w:val="262626"/>
                <w:lang w:bidi="ar"/>
              </w:rPr>
              <w:t>、</w:t>
            </w:r>
            <w:r>
              <w:rPr>
                <w:rFonts w:ascii="微软雅黑" w:eastAsia="微软雅黑" w:hAnsi="微软雅黑" w:cs="微软雅黑" w:hint="eastAsia"/>
                <w:color w:val="262626"/>
                <w:lang w:bidi="ar"/>
              </w:rPr>
              <w:t>58</w:t>
            </w:r>
            <w:r>
              <w:rPr>
                <w:rFonts w:ascii="微软雅黑" w:eastAsia="微软雅黑" w:hAnsi="微软雅黑" w:cs="微软雅黑" w:hint="eastAsia"/>
                <w:color w:val="262626"/>
                <w:lang w:bidi="ar"/>
              </w:rPr>
              <w:t>、</w:t>
            </w:r>
            <w:r>
              <w:rPr>
                <w:rFonts w:ascii="微软雅黑" w:eastAsia="微软雅黑" w:hAnsi="微软雅黑" w:cs="微软雅黑" w:hint="eastAsia"/>
                <w:color w:val="262626"/>
                <w:lang w:bidi="ar"/>
              </w:rPr>
              <w:t>59</w:t>
            </w:r>
            <w:r>
              <w:rPr>
                <w:rFonts w:ascii="微软雅黑" w:eastAsia="微软雅黑" w:hAnsi="微软雅黑" w:cs="微软雅黑" w:hint="eastAsia"/>
                <w:color w:val="262626"/>
                <w:lang w:bidi="ar"/>
              </w:rPr>
              <w:t>、</w:t>
            </w:r>
            <w:r>
              <w:rPr>
                <w:rFonts w:ascii="微软雅黑" w:eastAsia="微软雅黑" w:hAnsi="微软雅黑" w:cs="微软雅黑" w:hint="eastAsia"/>
                <w:color w:val="262626"/>
                <w:lang w:bidi="ar"/>
              </w:rPr>
              <w:t>60</w:t>
            </w:r>
            <w:r>
              <w:rPr>
                <w:rFonts w:ascii="微软雅黑" w:eastAsia="微软雅黑" w:hAnsi="微软雅黑" w:cs="微软雅黑" w:hint="eastAsia"/>
                <w:color w:val="262626"/>
                <w:lang w:bidi="ar"/>
              </w:rPr>
              <w:t>号</w:t>
            </w:r>
          </w:p>
        </w:tc>
        <w:tc>
          <w:tcPr>
            <w:tcW w:w="2070" w:type="dxa"/>
            <w:tcBorders>
              <w:top w:val="nil"/>
              <w:left w:val="single" w:sz="4" w:space="0" w:color="757171"/>
              <w:bottom w:val="single" w:sz="4" w:space="0" w:color="000000"/>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0519-86058260</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lang w:bidi="ar"/>
              </w:rPr>
              <w:t>33</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rPr>
                <w:rFonts w:ascii="微软雅黑" w:eastAsia="微软雅黑" w:hAnsi="微软雅黑" w:cs="微软雅黑"/>
                <w:b/>
                <w:color w:val="262626"/>
                <w:sz w:val="22"/>
                <w:szCs w:val="22"/>
              </w:rPr>
            </w:pPr>
          </w:p>
        </w:tc>
        <w:tc>
          <w:tcPr>
            <w:tcW w:w="1965"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四季新城店</w:t>
            </w:r>
          </w:p>
        </w:tc>
        <w:tc>
          <w:tcPr>
            <w:tcW w:w="4065"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聚湖东路（四季新城南门）</w:t>
            </w:r>
          </w:p>
        </w:tc>
        <w:tc>
          <w:tcPr>
            <w:tcW w:w="2070" w:type="dxa"/>
            <w:tcBorders>
              <w:top w:val="nil"/>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0519-86698819</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34</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textAlignment w:val="center"/>
              <w:rPr>
                <w:rFonts w:ascii="微软雅黑" w:eastAsia="微软雅黑" w:hAnsi="微软雅黑" w:cs="微软雅黑"/>
                <w:b/>
                <w:color w:val="262626"/>
                <w:sz w:val="22"/>
                <w:szCs w:val="22"/>
              </w:rPr>
            </w:pPr>
          </w:p>
        </w:tc>
        <w:tc>
          <w:tcPr>
            <w:tcW w:w="1965" w:type="dxa"/>
            <w:tcBorders>
              <w:top w:val="nil"/>
              <w:left w:val="nil"/>
              <w:bottom w:val="single" w:sz="4" w:space="0" w:color="000000"/>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横山桥店</w:t>
            </w:r>
          </w:p>
        </w:tc>
        <w:tc>
          <w:tcPr>
            <w:tcW w:w="4065" w:type="dxa"/>
            <w:tcBorders>
              <w:top w:val="nil"/>
              <w:left w:val="nil"/>
              <w:bottom w:val="single" w:sz="4" w:space="0" w:color="000000"/>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横山桥镇羊绒城</w:t>
            </w:r>
            <w:r>
              <w:rPr>
                <w:rFonts w:ascii="微软雅黑" w:eastAsia="微软雅黑" w:hAnsi="微软雅黑" w:cs="微软雅黑" w:hint="eastAsia"/>
                <w:color w:val="262626"/>
                <w:lang w:bidi="ar"/>
              </w:rPr>
              <w:t>28</w:t>
            </w:r>
            <w:r>
              <w:rPr>
                <w:rFonts w:ascii="微软雅黑" w:eastAsia="微软雅黑" w:hAnsi="微软雅黑" w:cs="微软雅黑" w:hint="eastAsia"/>
                <w:color w:val="262626"/>
                <w:lang w:bidi="ar"/>
              </w:rPr>
              <w:t>号（奥阳大酒店旁）</w:t>
            </w:r>
          </w:p>
        </w:tc>
        <w:tc>
          <w:tcPr>
            <w:tcW w:w="2070" w:type="dxa"/>
            <w:tcBorders>
              <w:top w:val="nil"/>
              <w:left w:val="single" w:sz="4" w:space="0" w:color="757171"/>
              <w:bottom w:val="single" w:sz="4" w:space="0" w:color="000000"/>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0519-86807682</w:t>
            </w:r>
          </w:p>
        </w:tc>
      </w:tr>
      <w:tr w:rsidR="003D5665">
        <w:trPr>
          <w:trHeight w:val="360"/>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35</w:t>
            </w:r>
          </w:p>
        </w:tc>
        <w:tc>
          <w:tcPr>
            <w:tcW w:w="1080" w:type="dxa"/>
            <w:vMerge/>
            <w:tcBorders>
              <w:left w:val="single" w:sz="4" w:space="0" w:color="000000"/>
              <w:right w:val="single" w:sz="4" w:space="0" w:color="000000"/>
            </w:tcBorders>
            <w:shd w:val="clear" w:color="auto" w:fill="auto"/>
            <w:tcMar>
              <w:top w:w="15" w:type="dxa"/>
              <w:left w:w="15" w:type="dxa"/>
              <w:right w:w="15" w:type="dxa"/>
            </w:tcMar>
            <w:vAlign w:val="center"/>
          </w:tcPr>
          <w:p w:rsidR="003D5665" w:rsidRDefault="003D5665">
            <w:pPr>
              <w:jc w:val="center"/>
              <w:textAlignment w:val="center"/>
              <w:rPr>
                <w:rFonts w:ascii="微软雅黑" w:eastAsia="微软雅黑" w:hAnsi="微软雅黑" w:cs="微软雅黑"/>
                <w:b/>
                <w:color w:val="262626"/>
                <w:sz w:val="22"/>
                <w:szCs w:val="22"/>
                <w:lang w:bidi="ar"/>
              </w:rPr>
            </w:pPr>
          </w:p>
        </w:tc>
        <w:tc>
          <w:tcPr>
            <w:tcW w:w="1965"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健身广场店</w:t>
            </w:r>
          </w:p>
        </w:tc>
        <w:tc>
          <w:tcPr>
            <w:tcW w:w="4065" w:type="dxa"/>
            <w:tcBorders>
              <w:top w:val="nil"/>
              <w:left w:val="nil"/>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湖塘镇府南路</w:t>
            </w:r>
            <w:r>
              <w:rPr>
                <w:rFonts w:ascii="微软雅黑" w:eastAsia="微软雅黑" w:hAnsi="微软雅黑" w:cs="微软雅黑" w:hint="eastAsia"/>
                <w:color w:val="262626"/>
                <w:lang w:bidi="ar"/>
              </w:rPr>
              <w:t>10</w:t>
            </w:r>
            <w:r>
              <w:rPr>
                <w:rFonts w:ascii="微软雅黑" w:eastAsia="微软雅黑" w:hAnsi="微软雅黑" w:cs="微软雅黑" w:hint="eastAsia"/>
                <w:color w:val="262626"/>
                <w:lang w:bidi="ar"/>
              </w:rPr>
              <w:t>号</w:t>
            </w:r>
          </w:p>
        </w:tc>
        <w:tc>
          <w:tcPr>
            <w:tcW w:w="2070" w:type="dxa"/>
            <w:tcBorders>
              <w:top w:val="nil"/>
              <w:left w:val="single" w:sz="4" w:space="0" w:color="757171"/>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0519-86800306</w:t>
            </w:r>
          </w:p>
        </w:tc>
      </w:tr>
      <w:tr w:rsidR="003D5665">
        <w:trPr>
          <w:trHeight w:val="360"/>
        </w:trPr>
        <w:tc>
          <w:tcPr>
            <w:tcW w:w="705"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rPr>
              <w:t>36</w:t>
            </w:r>
          </w:p>
        </w:tc>
        <w:tc>
          <w:tcPr>
            <w:tcW w:w="1080" w:type="dxa"/>
            <w:vMerge/>
            <w:tcBorders>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sz w:val="22"/>
                <w:szCs w:val="22"/>
                <w:lang w:bidi="ar"/>
              </w:rPr>
            </w:pPr>
            <w:r>
              <w:rPr>
                <w:rFonts w:ascii="微软雅黑" w:eastAsia="微软雅黑" w:hAnsi="微软雅黑" w:cs="微软雅黑" w:hint="eastAsia"/>
                <w:b/>
                <w:color w:val="262626"/>
                <w:sz w:val="22"/>
                <w:szCs w:val="22"/>
                <w:lang w:bidi="ar"/>
              </w:rPr>
              <w:t>经开区</w:t>
            </w:r>
          </w:p>
        </w:tc>
        <w:tc>
          <w:tcPr>
            <w:tcW w:w="1965" w:type="dxa"/>
            <w:tcBorders>
              <w:top w:val="nil"/>
              <w:left w:val="nil"/>
              <w:bottom w:val="single" w:sz="4" w:space="0" w:color="auto"/>
              <w:right w:val="single" w:sz="4" w:space="0" w:color="757171"/>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蔚蓝天地店</w:t>
            </w:r>
          </w:p>
        </w:tc>
        <w:tc>
          <w:tcPr>
            <w:tcW w:w="4065" w:type="dxa"/>
            <w:tcBorders>
              <w:top w:val="nil"/>
              <w:left w:val="nil"/>
              <w:bottom w:val="single" w:sz="4" w:space="0" w:color="auto"/>
              <w:right w:val="single" w:sz="4" w:space="0" w:color="757171"/>
            </w:tcBorders>
            <w:shd w:val="clear" w:color="auto" w:fill="EFEFEF"/>
            <w:tcMar>
              <w:top w:w="15" w:type="dxa"/>
              <w:left w:w="15" w:type="dxa"/>
              <w:right w:w="15" w:type="dxa"/>
            </w:tcMar>
            <w:vAlign w:val="center"/>
          </w:tcPr>
          <w:p w:rsidR="003D5665" w:rsidRDefault="00284BC6">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曙兴路</w:t>
            </w:r>
            <w:r>
              <w:rPr>
                <w:rFonts w:ascii="微软雅黑" w:eastAsia="微软雅黑" w:hAnsi="微软雅黑" w:cs="微软雅黑" w:hint="eastAsia"/>
                <w:color w:val="262626"/>
                <w:lang w:bidi="ar"/>
              </w:rPr>
              <w:t>188</w:t>
            </w:r>
            <w:r>
              <w:rPr>
                <w:rFonts w:ascii="微软雅黑" w:eastAsia="微软雅黑" w:hAnsi="微软雅黑" w:cs="微软雅黑" w:hint="eastAsia"/>
                <w:color w:val="262626"/>
                <w:lang w:bidi="ar"/>
              </w:rPr>
              <w:t>号蔚蓝天地</w:t>
            </w:r>
            <w:r>
              <w:rPr>
                <w:rFonts w:ascii="微软雅黑" w:eastAsia="微软雅黑" w:hAnsi="微软雅黑" w:cs="微软雅黑" w:hint="eastAsia"/>
                <w:color w:val="262626"/>
                <w:lang w:bidi="ar"/>
              </w:rPr>
              <w:t>3-5,3-6,3-7</w:t>
            </w:r>
            <w:r>
              <w:rPr>
                <w:rFonts w:ascii="微软雅黑" w:eastAsia="微软雅黑" w:hAnsi="微软雅黑" w:cs="微软雅黑" w:hint="eastAsia"/>
                <w:color w:val="262626"/>
                <w:lang w:bidi="ar"/>
              </w:rPr>
              <w:t>一层</w:t>
            </w:r>
          </w:p>
        </w:tc>
        <w:tc>
          <w:tcPr>
            <w:tcW w:w="2070" w:type="dxa"/>
            <w:tcBorders>
              <w:top w:val="nil"/>
              <w:left w:val="single" w:sz="4" w:space="0" w:color="757171"/>
              <w:bottom w:val="single" w:sz="4" w:space="0" w:color="auto"/>
              <w:right w:val="single" w:sz="4" w:space="0" w:color="000000"/>
            </w:tcBorders>
            <w:shd w:val="clear" w:color="auto" w:fill="EFEFEF"/>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0519-83876357</w:t>
            </w:r>
          </w:p>
        </w:tc>
      </w:tr>
      <w:tr w:rsidR="003D5665">
        <w:trPr>
          <w:trHeight w:val="360"/>
        </w:trPr>
        <w:tc>
          <w:tcPr>
            <w:tcW w:w="705" w:type="dxa"/>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rPr>
            </w:pPr>
            <w:r>
              <w:rPr>
                <w:rFonts w:ascii="微软雅黑" w:eastAsia="微软雅黑" w:hAnsi="微软雅黑" w:cs="微软雅黑" w:hint="eastAsia"/>
                <w:color w:val="262626"/>
                <w:sz w:val="22"/>
                <w:szCs w:val="22"/>
              </w:rPr>
              <w:t>37</w:t>
            </w:r>
          </w:p>
        </w:tc>
        <w:tc>
          <w:tcPr>
            <w:tcW w:w="1080"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sz w:val="22"/>
                <w:szCs w:val="22"/>
              </w:rPr>
            </w:pPr>
            <w:r>
              <w:rPr>
                <w:rFonts w:ascii="微软雅黑" w:eastAsia="微软雅黑" w:hAnsi="微软雅黑" w:cs="微软雅黑" w:hint="eastAsia"/>
                <w:b/>
                <w:color w:val="262626"/>
                <w:sz w:val="22"/>
                <w:szCs w:val="22"/>
              </w:rPr>
              <w:t>经开区</w:t>
            </w:r>
          </w:p>
        </w:tc>
        <w:tc>
          <w:tcPr>
            <w:tcW w:w="1965" w:type="dxa"/>
            <w:tcBorders>
              <w:top w:val="single" w:sz="4" w:space="0" w:color="auto"/>
              <w:left w:val="nil"/>
              <w:bottom w:val="single" w:sz="4" w:space="0" w:color="auto"/>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金贸大厦店</w:t>
            </w:r>
          </w:p>
        </w:tc>
        <w:tc>
          <w:tcPr>
            <w:tcW w:w="4065" w:type="dxa"/>
            <w:tcBorders>
              <w:top w:val="single" w:sz="4" w:space="0" w:color="auto"/>
              <w:left w:val="nil"/>
              <w:bottom w:val="single" w:sz="4" w:space="0" w:color="000000"/>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经开区延陵东路</w:t>
            </w:r>
            <w:r>
              <w:rPr>
                <w:rFonts w:ascii="微软雅黑" w:eastAsia="微软雅黑" w:hAnsi="微软雅黑" w:cs="微软雅黑" w:hint="eastAsia"/>
                <w:color w:val="262626"/>
                <w:lang w:bidi="ar"/>
              </w:rPr>
              <w:t>170</w:t>
            </w:r>
            <w:r>
              <w:rPr>
                <w:rFonts w:ascii="微软雅黑" w:eastAsia="微软雅黑" w:hAnsi="微软雅黑" w:cs="微软雅黑" w:hint="eastAsia"/>
                <w:color w:val="262626"/>
                <w:lang w:bidi="ar"/>
              </w:rPr>
              <w:t>号</w:t>
            </w:r>
          </w:p>
        </w:tc>
        <w:tc>
          <w:tcPr>
            <w:tcW w:w="2070" w:type="dxa"/>
            <w:tcBorders>
              <w:top w:val="single" w:sz="4" w:space="0" w:color="auto"/>
              <w:left w:val="single" w:sz="4" w:space="0" w:color="757171"/>
              <w:bottom w:val="single" w:sz="4" w:space="0" w:color="000000"/>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rPr>
            </w:pPr>
            <w:r>
              <w:rPr>
                <w:rFonts w:ascii="微软雅黑" w:eastAsia="微软雅黑" w:hAnsi="微软雅黑" w:cs="微软雅黑" w:hint="eastAsia"/>
                <w:color w:val="262626"/>
                <w:lang w:bidi="ar"/>
              </w:rPr>
              <w:t>0519-86801686</w:t>
            </w:r>
          </w:p>
        </w:tc>
      </w:tr>
      <w:tr w:rsidR="003D5665">
        <w:trPr>
          <w:trHeight w:val="330"/>
        </w:trPr>
        <w:tc>
          <w:tcPr>
            <w:tcW w:w="705" w:type="dxa"/>
            <w:tcBorders>
              <w:top w:val="single" w:sz="4" w:space="0" w:color="000000"/>
              <w:left w:val="single" w:sz="4" w:space="0" w:color="auto"/>
              <w:bottom w:val="single" w:sz="4" w:space="0" w:color="auto"/>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sz w:val="22"/>
                <w:szCs w:val="22"/>
                <w:lang w:bidi="ar"/>
              </w:rPr>
            </w:pPr>
            <w:r>
              <w:rPr>
                <w:rFonts w:ascii="微软雅黑" w:eastAsia="微软雅黑" w:hAnsi="微软雅黑" w:cs="微软雅黑" w:hint="eastAsia"/>
                <w:color w:val="262626"/>
                <w:sz w:val="22"/>
                <w:szCs w:val="22"/>
                <w:lang w:bidi="ar"/>
              </w:rPr>
              <w:t>38</w:t>
            </w:r>
          </w:p>
        </w:tc>
        <w:tc>
          <w:tcPr>
            <w:tcW w:w="1080"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b/>
                <w:color w:val="262626"/>
                <w:sz w:val="22"/>
                <w:szCs w:val="22"/>
                <w:lang w:bidi="ar"/>
              </w:rPr>
            </w:pPr>
            <w:r>
              <w:rPr>
                <w:rFonts w:ascii="微软雅黑" w:eastAsia="微软雅黑" w:hAnsi="微软雅黑" w:cs="微软雅黑" w:hint="eastAsia"/>
                <w:b/>
                <w:color w:val="262626"/>
                <w:sz w:val="22"/>
                <w:szCs w:val="22"/>
                <w:lang w:bidi="ar"/>
              </w:rPr>
              <w:t>金坛</w:t>
            </w:r>
          </w:p>
        </w:tc>
        <w:tc>
          <w:tcPr>
            <w:tcW w:w="1965" w:type="dxa"/>
            <w:tcBorders>
              <w:top w:val="single" w:sz="4" w:space="0" w:color="auto"/>
              <w:left w:val="nil"/>
              <w:bottom w:val="single" w:sz="4" w:space="0" w:color="auto"/>
              <w:right w:val="single" w:sz="4" w:space="0" w:color="757171"/>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金虹乐富店</w:t>
            </w:r>
          </w:p>
        </w:tc>
        <w:tc>
          <w:tcPr>
            <w:tcW w:w="4065" w:type="dxa"/>
            <w:tcBorders>
              <w:top w:val="nil"/>
              <w:left w:val="nil"/>
              <w:bottom w:val="single" w:sz="4" w:space="0" w:color="auto"/>
              <w:right w:val="single" w:sz="4" w:space="0" w:color="757171"/>
            </w:tcBorders>
            <w:shd w:val="clear" w:color="auto" w:fill="auto"/>
            <w:tcMar>
              <w:top w:w="15" w:type="dxa"/>
              <w:left w:w="15" w:type="dxa"/>
              <w:right w:w="15" w:type="dxa"/>
            </w:tcMar>
            <w:vAlign w:val="center"/>
          </w:tcPr>
          <w:p w:rsidR="003D5665" w:rsidRDefault="00284BC6">
            <w:pP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金坛区虹桥路</w:t>
            </w:r>
            <w:r>
              <w:rPr>
                <w:rFonts w:ascii="微软雅黑" w:eastAsia="微软雅黑" w:hAnsi="微软雅黑" w:cs="微软雅黑" w:hint="eastAsia"/>
                <w:color w:val="262626"/>
                <w:lang w:bidi="ar"/>
              </w:rPr>
              <w:t>105</w:t>
            </w:r>
            <w:r>
              <w:rPr>
                <w:rFonts w:ascii="微软雅黑" w:eastAsia="微软雅黑" w:hAnsi="微软雅黑" w:cs="微软雅黑" w:hint="eastAsia"/>
                <w:color w:val="262626"/>
                <w:lang w:bidi="ar"/>
              </w:rPr>
              <w:t>号</w:t>
            </w:r>
            <w:r>
              <w:rPr>
                <w:rFonts w:ascii="微软雅黑" w:eastAsia="微软雅黑" w:hAnsi="微软雅黑" w:cs="微软雅黑" w:hint="eastAsia"/>
                <w:color w:val="262626"/>
                <w:lang w:bidi="ar"/>
              </w:rPr>
              <w:t>113-116</w:t>
            </w:r>
            <w:r>
              <w:rPr>
                <w:rFonts w:ascii="微软雅黑" w:eastAsia="微软雅黑" w:hAnsi="微软雅黑" w:cs="微软雅黑" w:hint="eastAsia"/>
                <w:color w:val="262626"/>
                <w:lang w:bidi="ar"/>
              </w:rPr>
              <w:t>号</w:t>
            </w:r>
          </w:p>
        </w:tc>
        <w:tc>
          <w:tcPr>
            <w:tcW w:w="2070" w:type="dxa"/>
            <w:tcBorders>
              <w:top w:val="nil"/>
              <w:left w:val="single" w:sz="4" w:space="0" w:color="757171"/>
              <w:bottom w:val="single" w:sz="4" w:space="0" w:color="auto"/>
              <w:right w:val="single" w:sz="4" w:space="0" w:color="auto"/>
            </w:tcBorders>
            <w:shd w:val="clear" w:color="auto" w:fill="auto"/>
            <w:tcMar>
              <w:top w:w="15" w:type="dxa"/>
              <w:left w:w="15" w:type="dxa"/>
              <w:right w:w="15" w:type="dxa"/>
            </w:tcMar>
            <w:vAlign w:val="center"/>
          </w:tcPr>
          <w:p w:rsidR="003D5665" w:rsidRDefault="00284BC6">
            <w:pPr>
              <w:jc w:val="center"/>
              <w:textAlignment w:val="center"/>
              <w:rPr>
                <w:rFonts w:ascii="微软雅黑" w:eastAsia="微软雅黑" w:hAnsi="微软雅黑" w:cs="微软雅黑"/>
                <w:color w:val="262626"/>
                <w:lang w:bidi="ar"/>
              </w:rPr>
            </w:pPr>
            <w:r>
              <w:rPr>
                <w:rFonts w:ascii="微软雅黑" w:eastAsia="微软雅黑" w:hAnsi="微软雅黑" w:cs="微软雅黑" w:hint="eastAsia"/>
                <w:color w:val="262626"/>
                <w:lang w:bidi="ar"/>
              </w:rPr>
              <w:t>0519-85527601</w:t>
            </w:r>
          </w:p>
        </w:tc>
      </w:tr>
    </w:tbl>
    <w:p w:rsidR="003D5665" w:rsidRDefault="003D5665">
      <w:pPr>
        <w:spacing w:line="460" w:lineRule="exact"/>
        <w:jc w:val="both"/>
        <w:rPr>
          <w:rFonts w:ascii="楷体_GB2312" w:eastAsia="楷体_GB2312"/>
          <w:b/>
          <w:sz w:val="36"/>
          <w:szCs w:val="36"/>
        </w:rPr>
      </w:pPr>
    </w:p>
    <w:sectPr w:rsidR="003D5665">
      <w:headerReference w:type="default" r:id="rId25"/>
      <w:footerReference w:type="default" r:id="rId26"/>
      <w:pgSz w:w="11906" w:h="16838"/>
      <w:pgMar w:top="510" w:right="397" w:bottom="510" w:left="737" w:header="851"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BC6" w:rsidRDefault="00284BC6">
      <w:r>
        <w:separator/>
      </w:r>
    </w:p>
  </w:endnote>
  <w:endnote w:type="continuationSeparator" w:id="0">
    <w:p w:rsidR="00284BC6" w:rsidRDefault="00284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665" w:rsidRDefault="00284BC6">
    <w:pPr>
      <w:pStyle w:val="a8"/>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3D5665" w:rsidRDefault="00284BC6">
                          <w:pPr>
                            <w:pStyle w:val="a8"/>
                          </w:pPr>
                          <w:r>
                            <w:fldChar w:fldCharType="begin"/>
                          </w:r>
                          <w:r>
                            <w:instrText xml:space="preserve"> PAGE  \* MERGEFORMAT </w:instrText>
                          </w:r>
                          <w:r>
                            <w:fldChar w:fldCharType="separate"/>
                          </w:r>
                          <w:r w:rsidR="00575591">
                            <w:rPr>
                              <w:noProof/>
                            </w:rPr>
                            <w:t>1</w:t>
                          </w:r>
                          <w:r>
                            <w:fldChar w:fldCharType="end"/>
                          </w:r>
                        </w:p>
                      </w:txbxContent>
                    </wps:txbx>
                    <wps:bodyPr vert="horz" wrap="non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106"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" filled="f" stroked="f">
              <v:textbox style="mso-fit-shape-to-text:t" inset="0,0,0,0">
                <w:txbxContent>
                  <w:p w:rsidR="003D5665" w:rsidRDefault="00284BC6">
                    <w:pPr>
                      <w:pStyle w:val="a8"/>
                    </w:pPr>
                    <w:r>
                      <w:fldChar w:fldCharType="begin"/>
                    </w:r>
                    <w:r>
                      <w:instrText xml:space="preserve"> PAGE  \* MERGEFORMAT </w:instrText>
                    </w:r>
                    <w:r>
                      <w:fldChar w:fldCharType="separate"/>
                    </w:r>
                    <w:r w:rsidR="00575591">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BC6" w:rsidRDefault="00284BC6">
      <w:r>
        <w:separator/>
      </w:r>
    </w:p>
  </w:footnote>
  <w:footnote w:type="continuationSeparator" w:id="0">
    <w:p w:rsidR="00284BC6" w:rsidRDefault="00284B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665" w:rsidRDefault="00284BC6">
    <w:pPr>
      <w:pStyle w:val="a9"/>
    </w:pPr>
    <w:r>
      <w:rPr>
        <w:noProof/>
      </w:rPr>
      <w:drawing>
        <wp:anchor distT="0" distB="0" distL="114300" distR="114300" simplePos="0" relativeHeight="251662336" behindDoc="1" locked="0" layoutInCell="1" allowOverlap="1">
          <wp:simplePos x="0" y="0"/>
          <wp:positionH relativeFrom="column">
            <wp:posOffset>5773420</wp:posOffset>
          </wp:positionH>
          <wp:positionV relativeFrom="paragraph">
            <wp:posOffset>-248920</wp:posOffset>
          </wp:positionV>
          <wp:extent cx="737870" cy="248285"/>
          <wp:effectExtent l="0" t="0" r="5080" b="18415"/>
          <wp:wrapNone/>
          <wp:docPr id="21" name="图片 2" descr="1652256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1652256446(1)"/>
                  <pic:cNvPicPr>
                    <a:picLocks noChangeAspect="1"/>
                  </pic:cNvPicPr>
                </pic:nvPicPr>
                <pic:blipFill>
                  <a:blip r:embed="rId1"/>
                  <a:stretch>
                    <a:fillRect/>
                  </a:stretch>
                </pic:blipFill>
                <pic:spPr>
                  <a:xfrm>
                    <a:off x="0" y="0"/>
                    <a:ext cx="737870" cy="2482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5Y2ZhZmQ1YzJlZmEzN2Q5NmVjNjFmNDg1NDFjMWQifQ=="/>
  </w:docVars>
  <w:rsids>
    <w:rsidRoot w:val="002D58F5"/>
    <w:rsid w:val="000075A9"/>
    <w:rsid w:val="00012C10"/>
    <w:rsid w:val="00023E2E"/>
    <w:rsid w:val="000403B1"/>
    <w:rsid w:val="0006328C"/>
    <w:rsid w:val="000665D9"/>
    <w:rsid w:val="000779EF"/>
    <w:rsid w:val="000B645A"/>
    <w:rsid w:val="000C0627"/>
    <w:rsid w:val="000D7905"/>
    <w:rsid w:val="00117874"/>
    <w:rsid w:val="00172212"/>
    <w:rsid w:val="001C68F1"/>
    <w:rsid w:val="001D0188"/>
    <w:rsid w:val="001D2680"/>
    <w:rsid w:val="001E5F08"/>
    <w:rsid w:val="001F3981"/>
    <w:rsid w:val="00215114"/>
    <w:rsid w:val="00221DD0"/>
    <w:rsid w:val="0026796A"/>
    <w:rsid w:val="00284BC6"/>
    <w:rsid w:val="00295E2F"/>
    <w:rsid w:val="002C0E1A"/>
    <w:rsid w:val="002D58F5"/>
    <w:rsid w:val="002E7405"/>
    <w:rsid w:val="002F4775"/>
    <w:rsid w:val="00317B55"/>
    <w:rsid w:val="00322F04"/>
    <w:rsid w:val="00334CD1"/>
    <w:rsid w:val="00337E51"/>
    <w:rsid w:val="00355E65"/>
    <w:rsid w:val="00356478"/>
    <w:rsid w:val="0036378E"/>
    <w:rsid w:val="0036644C"/>
    <w:rsid w:val="00383E1B"/>
    <w:rsid w:val="00393CAA"/>
    <w:rsid w:val="00395435"/>
    <w:rsid w:val="00396253"/>
    <w:rsid w:val="003A5E05"/>
    <w:rsid w:val="003B72CC"/>
    <w:rsid w:val="003C2530"/>
    <w:rsid w:val="003D4967"/>
    <w:rsid w:val="003D5665"/>
    <w:rsid w:val="00437CDB"/>
    <w:rsid w:val="00443E77"/>
    <w:rsid w:val="00444DCB"/>
    <w:rsid w:val="00456202"/>
    <w:rsid w:val="00471379"/>
    <w:rsid w:val="00497932"/>
    <w:rsid w:val="004C0F04"/>
    <w:rsid w:val="004D05F1"/>
    <w:rsid w:val="004D5262"/>
    <w:rsid w:val="004E1409"/>
    <w:rsid w:val="004E72CF"/>
    <w:rsid w:val="0050299F"/>
    <w:rsid w:val="00521BCB"/>
    <w:rsid w:val="005268AB"/>
    <w:rsid w:val="00540BCA"/>
    <w:rsid w:val="00550135"/>
    <w:rsid w:val="00575591"/>
    <w:rsid w:val="00584646"/>
    <w:rsid w:val="005A2267"/>
    <w:rsid w:val="005D25DA"/>
    <w:rsid w:val="00621887"/>
    <w:rsid w:val="00651167"/>
    <w:rsid w:val="00660C5A"/>
    <w:rsid w:val="0066501B"/>
    <w:rsid w:val="00665B89"/>
    <w:rsid w:val="006676C1"/>
    <w:rsid w:val="00695D76"/>
    <w:rsid w:val="006B4179"/>
    <w:rsid w:val="006C49F5"/>
    <w:rsid w:val="006C74C0"/>
    <w:rsid w:val="006C7EF1"/>
    <w:rsid w:val="006D6152"/>
    <w:rsid w:val="006D72A2"/>
    <w:rsid w:val="006E0338"/>
    <w:rsid w:val="006E0D4A"/>
    <w:rsid w:val="0073569A"/>
    <w:rsid w:val="0074530B"/>
    <w:rsid w:val="0075442B"/>
    <w:rsid w:val="0076262A"/>
    <w:rsid w:val="00766885"/>
    <w:rsid w:val="007A08EB"/>
    <w:rsid w:val="007C3176"/>
    <w:rsid w:val="007D758D"/>
    <w:rsid w:val="00806673"/>
    <w:rsid w:val="00831773"/>
    <w:rsid w:val="0086155E"/>
    <w:rsid w:val="00864A3C"/>
    <w:rsid w:val="00885FA9"/>
    <w:rsid w:val="008A3438"/>
    <w:rsid w:val="008A75B0"/>
    <w:rsid w:val="008D5DC6"/>
    <w:rsid w:val="008E614A"/>
    <w:rsid w:val="00910D92"/>
    <w:rsid w:val="009915BB"/>
    <w:rsid w:val="009A6177"/>
    <w:rsid w:val="009A7D1D"/>
    <w:rsid w:val="009D72EA"/>
    <w:rsid w:val="00A12CDA"/>
    <w:rsid w:val="00A3607A"/>
    <w:rsid w:val="00A36CFD"/>
    <w:rsid w:val="00A40FEC"/>
    <w:rsid w:val="00A41FAF"/>
    <w:rsid w:val="00A42430"/>
    <w:rsid w:val="00A45F05"/>
    <w:rsid w:val="00A461B7"/>
    <w:rsid w:val="00A525A3"/>
    <w:rsid w:val="00A728CC"/>
    <w:rsid w:val="00A87168"/>
    <w:rsid w:val="00A87DA1"/>
    <w:rsid w:val="00AB7862"/>
    <w:rsid w:val="00AF078F"/>
    <w:rsid w:val="00AF23FD"/>
    <w:rsid w:val="00AF2552"/>
    <w:rsid w:val="00AF4441"/>
    <w:rsid w:val="00B23EC8"/>
    <w:rsid w:val="00B25A50"/>
    <w:rsid w:val="00B61E11"/>
    <w:rsid w:val="00B6369E"/>
    <w:rsid w:val="00B70FD4"/>
    <w:rsid w:val="00BD299C"/>
    <w:rsid w:val="00BF06D6"/>
    <w:rsid w:val="00BF55C7"/>
    <w:rsid w:val="00C15718"/>
    <w:rsid w:val="00C26768"/>
    <w:rsid w:val="00C30A5B"/>
    <w:rsid w:val="00C33C9B"/>
    <w:rsid w:val="00C57435"/>
    <w:rsid w:val="00C6503E"/>
    <w:rsid w:val="00C94D29"/>
    <w:rsid w:val="00CC7112"/>
    <w:rsid w:val="00CF0A7A"/>
    <w:rsid w:val="00D02B1E"/>
    <w:rsid w:val="00D2677A"/>
    <w:rsid w:val="00D41329"/>
    <w:rsid w:val="00D57C8E"/>
    <w:rsid w:val="00D73041"/>
    <w:rsid w:val="00D81C83"/>
    <w:rsid w:val="00D833C5"/>
    <w:rsid w:val="00DC0BAA"/>
    <w:rsid w:val="00DC40F3"/>
    <w:rsid w:val="00DC44AA"/>
    <w:rsid w:val="00DD6A75"/>
    <w:rsid w:val="00DE41A1"/>
    <w:rsid w:val="00DE645A"/>
    <w:rsid w:val="00E175FF"/>
    <w:rsid w:val="00E6395C"/>
    <w:rsid w:val="00E9497A"/>
    <w:rsid w:val="00E94F55"/>
    <w:rsid w:val="00EB3AD5"/>
    <w:rsid w:val="00EE0734"/>
    <w:rsid w:val="00EE761A"/>
    <w:rsid w:val="00EF3B7E"/>
    <w:rsid w:val="00F06E7E"/>
    <w:rsid w:val="00F248AD"/>
    <w:rsid w:val="00F6497D"/>
    <w:rsid w:val="00F91409"/>
    <w:rsid w:val="00FC4475"/>
    <w:rsid w:val="00FD0ADE"/>
    <w:rsid w:val="00FD1ECE"/>
    <w:rsid w:val="00FE3B08"/>
    <w:rsid w:val="00FE6965"/>
    <w:rsid w:val="00FF4520"/>
    <w:rsid w:val="0E725AE3"/>
    <w:rsid w:val="11FC0F88"/>
    <w:rsid w:val="1F147C99"/>
    <w:rsid w:val="33B80560"/>
    <w:rsid w:val="413252E6"/>
    <w:rsid w:val="53B922F6"/>
    <w:rsid w:val="5C376700"/>
    <w:rsid w:val="647F2A80"/>
    <w:rsid w:val="79E52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84B02E08-325E-41F7-9BE7-C4299C910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qFormat/>
    <w:pPr>
      <w:keepNext/>
      <w:jc w:val="center"/>
      <w:outlineLvl w:val="0"/>
    </w:pPr>
    <w:rPr>
      <w:rFonts w:ascii="黑体" w:eastAsia="黑体"/>
      <w:kern w:val="2"/>
      <w:sz w:val="24"/>
      <w:szCs w:val="2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1"/>
    <w:qFormat/>
    <w:pPr>
      <w:widowControl w:val="0"/>
      <w:autoSpaceDE w:val="0"/>
      <w:autoSpaceDN w:val="0"/>
      <w:adjustRightInd w:val="0"/>
      <w:ind w:firstLine="420"/>
      <w:jc w:val="both"/>
    </w:pPr>
    <w:rPr>
      <w:rFonts w:ascii="宋体"/>
      <w:kern w:val="2"/>
      <w:sz w:val="24"/>
    </w:rPr>
  </w:style>
  <w:style w:type="paragraph" w:styleId="a4">
    <w:name w:val="Body Text"/>
    <w:basedOn w:val="a"/>
    <w:next w:val="Default"/>
    <w:qFormat/>
    <w:pPr>
      <w:spacing w:after="120"/>
    </w:pPr>
    <w:rPr>
      <w:sz w:val="32"/>
      <w:szCs w:val="24"/>
    </w:rPr>
  </w:style>
  <w:style w:type="paragraph" w:customStyle="1" w:styleId="Default">
    <w:name w:val="Default"/>
    <w:next w:val="a"/>
    <w:qFormat/>
    <w:pPr>
      <w:widowControl w:val="0"/>
      <w:autoSpaceDE w:val="0"/>
      <w:autoSpaceDN w:val="0"/>
      <w:adjustRightInd w:val="0"/>
    </w:pPr>
    <w:rPr>
      <w:color w:val="000000"/>
      <w:sz w:val="24"/>
      <w:szCs w:val="24"/>
    </w:rPr>
  </w:style>
  <w:style w:type="paragraph" w:styleId="a5">
    <w:name w:val="Plain Text"/>
    <w:basedOn w:val="a"/>
    <w:next w:val="a3"/>
    <w:link w:val="Char10"/>
    <w:qFormat/>
    <w:pPr>
      <w:widowControl w:val="0"/>
      <w:jc w:val="both"/>
    </w:pPr>
    <w:rPr>
      <w:rFonts w:ascii="宋体" w:hAnsi="Courier New"/>
      <w:sz w:val="21"/>
      <w:szCs w:val="21"/>
    </w:rPr>
  </w:style>
  <w:style w:type="paragraph" w:styleId="a6">
    <w:name w:val="Date"/>
    <w:basedOn w:val="a"/>
    <w:next w:val="a"/>
    <w:link w:val="Char"/>
    <w:uiPriority w:val="99"/>
    <w:semiHidden/>
    <w:unhideWhenUsed/>
    <w:qFormat/>
    <w:pPr>
      <w:ind w:leftChars="2500" w:left="100"/>
    </w:pPr>
  </w:style>
  <w:style w:type="paragraph" w:styleId="a7">
    <w:name w:val="Balloon Text"/>
    <w:basedOn w:val="a"/>
    <w:link w:val="Char0"/>
    <w:uiPriority w:val="99"/>
    <w:semiHidden/>
    <w:unhideWhenUsed/>
    <w:qFormat/>
    <w:rPr>
      <w:sz w:val="18"/>
      <w:szCs w:val="18"/>
    </w:rPr>
  </w:style>
  <w:style w:type="paragraph" w:styleId="a8">
    <w:name w:val="footer"/>
    <w:basedOn w:val="a"/>
    <w:link w:val="Char2"/>
    <w:uiPriority w:val="99"/>
    <w:semiHidden/>
    <w:unhideWhenUsed/>
    <w:qFormat/>
    <w:pPr>
      <w:tabs>
        <w:tab w:val="center" w:pos="4153"/>
        <w:tab w:val="right" w:pos="8306"/>
      </w:tabs>
      <w:snapToGrid w:val="0"/>
    </w:pPr>
    <w:rPr>
      <w:sz w:val="18"/>
      <w:szCs w:val="18"/>
    </w:rPr>
  </w:style>
  <w:style w:type="paragraph" w:styleId="a9">
    <w:name w:val="header"/>
    <w:basedOn w:val="a"/>
    <w:link w:val="Char3"/>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4">
    <w:name w:val="toc 4"/>
    <w:basedOn w:val="a"/>
    <w:next w:val="a"/>
    <w:qFormat/>
    <w:pPr>
      <w:widowControl w:val="0"/>
      <w:ind w:left="1260"/>
      <w:jc w:val="both"/>
    </w:pPr>
    <w:rPr>
      <w:kern w:val="2"/>
      <w:sz w:val="21"/>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Pr>
      <w:i/>
      <w:iCs/>
    </w:rPr>
  </w:style>
  <w:style w:type="character" w:customStyle="1" w:styleId="Char">
    <w:name w:val="日期 Char"/>
    <w:basedOn w:val="a0"/>
    <w:link w:val="a6"/>
    <w:uiPriority w:val="99"/>
    <w:semiHidden/>
    <w:qFormat/>
    <w:rPr>
      <w:rFonts w:ascii="Times New Roman" w:eastAsia="宋体" w:hAnsi="Times New Roman" w:cs="Times New Roman"/>
      <w:kern w:val="0"/>
      <w:sz w:val="20"/>
      <w:szCs w:val="20"/>
    </w:rPr>
  </w:style>
  <w:style w:type="character" w:customStyle="1" w:styleId="Char0">
    <w:name w:val="批注框文本 Char"/>
    <w:basedOn w:val="a0"/>
    <w:link w:val="a7"/>
    <w:uiPriority w:val="99"/>
    <w:semiHidden/>
    <w:qFormat/>
    <w:rPr>
      <w:rFonts w:ascii="Times New Roman" w:eastAsia="宋体" w:hAnsi="Times New Roman" w:cs="Times New Roman"/>
      <w:kern w:val="0"/>
      <w:sz w:val="18"/>
      <w:szCs w:val="18"/>
    </w:rPr>
  </w:style>
  <w:style w:type="character" w:customStyle="1" w:styleId="Char1">
    <w:name w:val="正文缩进 Char1"/>
    <w:link w:val="a3"/>
    <w:qFormat/>
    <w:locked/>
    <w:rPr>
      <w:rFonts w:ascii="宋体" w:eastAsia="宋体" w:hAnsi="Times New Roman" w:cs="Times New Roman"/>
      <w:sz w:val="24"/>
      <w:szCs w:val="20"/>
    </w:rPr>
  </w:style>
  <w:style w:type="character" w:customStyle="1" w:styleId="Char4">
    <w:name w:val="批注主题 Char"/>
    <w:qFormat/>
    <w:rPr>
      <w:rFonts w:eastAsia="宋体"/>
      <w:b/>
    </w:rPr>
  </w:style>
  <w:style w:type="character" w:customStyle="1" w:styleId="1Char">
    <w:name w:val="标题 1 Char"/>
    <w:basedOn w:val="a0"/>
    <w:link w:val="1"/>
    <w:qFormat/>
    <w:rPr>
      <w:rFonts w:ascii="黑体" w:eastAsia="黑体" w:hAnsi="Times New Roman" w:cs="Times New Roman"/>
      <w:sz w:val="24"/>
      <w:szCs w:val="24"/>
    </w:rPr>
  </w:style>
  <w:style w:type="character" w:customStyle="1" w:styleId="Char5">
    <w:name w:val="纯文本 Char"/>
    <w:basedOn w:val="a0"/>
    <w:uiPriority w:val="99"/>
    <w:semiHidden/>
    <w:qFormat/>
    <w:rPr>
      <w:rFonts w:ascii="宋体" w:eastAsia="宋体" w:hAnsi="Courier New" w:cs="Courier New"/>
      <w:kern w:val="0"/>
      <w:szCs w:val="21"/>
    </w:rPr>
  </w:style>
  <w:style w:type="character" w:customStyle="1" w:styleId="Char10">
    <w:name w:val="纯文本 Char1"/>
    <w:link w:val="a5"/>
    <w:qFormat/>
    <w:locked/>
    <w:rPr>
      <w:rFonts w:ascii="宋体" w:eastAsia="宋体" w:hAnsi="Courier New" w:cs="Times New Roman"/>
      <w:kern w:val="0"/>
      <w:szCs w:val="21"/>
    </w:rPr>
  </w:style>
  <w:style w:type="character" w:customStyle="1" w:styleId="2Char">
    <w:name w:val="标题 2 Char"/>
    <w:basedOn w:val="a0"/>
    <w:link w:val="2"/>
    <w:uiPriority w:val="9"/>
    <w:semiHidden/>
    <w:qFormat/>
    <w:rPr>
      <w:rFonts w:asciiTheme="majorHAnsi" w:eastAsiaTheme="majorEastAsia" w:hAnsiTheme="majorHAnsi" w:cstheme="majorBidi"/>
      <w:b/>
      <w:bCs/>
      <w:kern w:val="0"/>
      <w:sz w:val="32"/>
      <w:szCs w:val="32"/>
    </w:rPr>
  </w:style>
  <w:style w:type="paragraph" w:customStyle="1" w:styleId="ac">
    <w:name w:val="Í¼¡À¡¡¡¡¡¡¡¡¡§¬¬¬¬ªÕýÎÄ"/>
    <w:basedOn w:val="a"/>
    <w:next w:val="a3"/>
    <w:uiPriority w:val="99"/>
    <w:qFormat/>
    <w:pPr>
      <w:widowControl w:val="0"/>
      <w:ind w:firstLineChars="200" w:firstLine="420"/>
      <w:jc w:val="both"/>
    </w:pPr>
    <w:rPr>
      <w:kern w:val="2"/>
      <w:sz w:val="24"/>
    </w:rPr>
  </w:style>
  <w:style w:type="character" w:customStyle="1" w:styleId="Char3">
    <w:name w:val="页眉 Char"/>
    <w:basedOn w:val="a0"/>
    <w:link w:val="a9"/>
    <w:uiPriority w:val="99"/>
    <w:semiHidden/>
    <w:qFormat/>
    <w:rPr>
      <w:rFonts w:ascii="Times New Roman" w:eastAsia="宋体" w:hAnsi="Times New Roman" w:cs="Times New Roman"/>
      <w:kern w:val="0"/>
      <w:sz w:val="18"/>
      <w:szCs w:val="18"/>
    </w:rPr>
  </w:style>
  <w:style w:type="character" w:customStyle="1" w:styleId="Char2">
    <w:name w:val="页脚 Char"/>
    <w:basedOn w:val="a0"/>
    <w:link w:val="a8"/>
    <w:uiPriority w:val="99"/>
    <w:semiHidden/>
    <w:qFormat/>
    <w:rPr>
      <w:rFonts w:ascii="Times New Roman" w:eastAsia="宋体" w:hAnsi="Times New Roman" w:cs="Times New Roman"/>
      <w:kern w:val="0"/>
      <w:sz w:val="18"/>
      <w:szCs w:val="18"/>
    </w:rPr>
  </w:style>
  <w:style w:type="paragraph" w:customStyle="1" w:styleId="10">
    <w:name w:val="纯文本1"/>
    <w:next w:val="4"/>
    <w:qFormat/>
    <w:pPr>
      <w:widowControl w:val="0"/>
      <w:adjustRightInd w:val="0"/>
      <w:jc w:val="both"/>
      <w:textAlignment w:val="baseline"/>
    </w:pPr>
    <w:rPr>
      <w:rFonts w:ascii="宋体" w:hAnsi="宋体"/>
      <w:kern w:val="2"/>
      <w:sz w:val="26"/>
    </w:rPr>
  </w:style>
  <w:style w:type="character" w:customStyle="1" w:styleId="Char6">
    <w:name w:val="正文缩进 Char"/>
    <w:qFormat/>
    <w:locked/>
    <w:rPr>
      <w:rFonts w:ascii="宋体" w:eastAsia="宋体"/>
      <w:kern w:val="2"/>
      <w:sz w:val="24"/>
      <w:lang w:val="en-US" w:eastAsia="zh-CN" w:bidi="ar-SA"/>
    </w:rPr>
  </w:style>
  <w:style w:type="paragraph" w:styleId="ad">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721</Words>
  <Characters>4112</Characters>
  <Application>Microsoft Office Word</Application>
  <DocSecurity>0</DocSecurity>
  <Lines>34</Lines>
  <Paragraphs>9</Paragraphs>
  <ScaleCrop>false</ScaleCrop>
  <Company>WwW.YlmF.CoM</Company>
  <LinksUpToDate>false</LinksUpToDate>
  <CharactersWithSpaces>4824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3</cp:revision>
  <cp:lastPrinted>2021-12-04T07:50:00Z</cp:lastPrinted>
  <dcterms:created xsi:type="dcterms:W3CDTF">2021-12-07T00:24:00Z</dcterms:created>
  <dcterms:modified xsi:type="dcterms:W3CDTF">2025-05-06T07:27:00Z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57CADC94CE424C63AF2608471C3CC60D_13</vt:lpwstr>
  </property>
  <property fmtid="{D5CDD505-2E9C-101B-9397-08002B2CF9AE}" pid="4" name="KSOTemplateDocerSaveRecord">
    <vt:lpwstr>eyJoZGlkIjoiNDM5Y2ZhZmQ1YzJlZmEzN2Q5NmVjNjFmNDg1NDFjMWQiLCJ1c2VySWQiOiI1MjE1MzI1MjQifQ==</vt:lpwstr>
  </property>
</Properties>
</file>